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C0242" w14:textId="77777777" w:rsidR="00584D95" w:rsidRPr="0000790D" w:rsidRDefault="00584D95" w:rsidP="00584D95">
      <w:pPr>
        <w:jc w:val="center"/>
        <w:rPr>
          <w:rFonts w:ascii="Calibri" w:hAnsi="Calibri" w:cs="Calibri"/>
        </w:rPr>
      </w:pPr>
      <w:r w:rsidRPr="0000790D">
        <w:rPr>
          <w:rFonts w:ascii="Calibri" w:hAnsi="Calibri" w:cs="Calibri"/>
        </w:rPr>
        <w:t>SaskCulture</w:t>
      </w:r>
    </w:p>
    <w:p w14:paraId="040F5C2C" w14:textId="77777777" w:rsidR="00584D95" w:rsidRPr="0000790D" w:rsidRDefault="00584D95" w:rsidP="00584D95">
      <w:pPr>
        <w:jc w:val="center"/>
        <w:rPr>
          <w:rFonts w:ascii="Calibri" w:hAnsi="Calibri" w:cs="Calibri"/>
        </w:rPr>
      </w:pPr>
      <w:r>
        <w:rPr>
          <w:rFonts w:ascii="Calibri" w:hAnsi="Calibri" w:cs="Calibri"/>
        </w:rPr>
        <w:t>Grants Administrator</w:t>
      </w:r>
    </w:p>
    <w:p w14:paraId="5C4FAE51" w14:textId="77777777" w:rsidR="00584D95" w:rsidRDefault="00584D95" w:rsidP="00584D95">
      <w:pPr>
        <w:jc w:val="center"/>
        <w:rPr>
          <w:rFonts w:ascii="Calibri" w:hAnsi="Calibri" w:cs="Calibri"/>
        </w:rPr>
      </w:pPr>
      <w:r w:rsidRPr="0000790D">
        <w:rPr>
          <w:rFonts w:ascii="Calibri" w:hAnsi="Calibri" w:cs="Calibri"/>
        </w:rPr>
        <w:t>Job Description</w:t>
      </w:r>
    </w:p>
    <w:p w14:paraId="77DF4B50" w14:textId="77777777" w:rsidR="00584D95" w:rsidRPr="0000790D" w:rsidRDefault="00584D95" w:rsidP="00584D95">
      <w:pPr>
        <w:jc w:val="center"/>
        <w:rPr>
          <w:rFonts w:ascii="Calibri" w:hAnsi="Calibri" w:cs="Calibri"/>
        </w:rPr>
      </w:pPr>
    </w:p>
    <w:p w14:paraId="4C593FDC" w14:textId="77777777" w:rsidR="00584D95" w:rsidRPr="0018384F" w:rsidRDefault="00584D95" w:rsidP="0018384F">
      <w:pPr>
        <w:rPr>
          <w:rFonts w:asciiTheme="minorHAnsi" w:hAnsiTheme="minorHAnsi" w:cstheme="minorHAnsi"/>
          <w:u w:val="single"/>
        </w:rPr>
      </w:pPr>
      <w:r w:rsidRPr="0018384F">
        <w:rPr>
          <w:rFonts w:asciiTheme="minorHAnsi" w:hAnsiTheme="minorHAnsi" w:cstheme="minorHAnsi"/>
          <w:b/>
          <w:u w:val="single"/>
        </w:rPr>
        <w:t>JOB SUMMARY:</w:t>
      </w:r>
    </w:p>
    <w:p w14:paraId="16F3C83F" w14:textId="77777777" w:rsidR="0047521E" w:rsidRPr="0018384F" w:rsidRDefault="0047521E" w:rsidP="0018384F"/>
    <w:p w14:paraId="2155CCE4" w14:textId="77777777" w:rsidR="00343025" w:rsidRDefault="0047521E" w:rsidP="0047521E">
      <w:pPr>
        <w:rPr>
          <w:rFonts w:asciiTheme="minorHAnsi" w:hAnsiTheme="minorHAnsi" w:cstheme="minorHAnsi"/>
          <w:sz w:val="22"/>
          <w:szCs w:val="22"/>
        </w:rPr>
      </w:pPr>
      <w:r w:rsidRPr="0018384F">
        <w:rPr>
          <w:rFonts w:asciiTheme="minorHAnsi" w:hAnsiTheme="minorHAnsi" w:cstheme="minorHAnsi"/>
          <w:sz w:val="22"/>
          <w:szCs w:val="22"/>
        </w:rPr>
        <w:t xml:space="preserve">Reporting to the Granting and Technology Supervisor, the Grants Administrator supports the work of the Program Team to deliver a variety of grant programming and services designed to actively engage communities and increase participation in cultural activity in Saskatchewan.  </w:t>
      </w:r>
    </w:p>
    <w:p w14:paraId="73A1FC8D" w14:textId="77777777" w:rsidR="00343025" w:rsidRDefault="00343025" w:rsidP="0047521E">
      <w:pPr>
        <w:rPr>
          <w:rFonts w:asciiTheme="minorHAnsi" w:hAnsiTheme="minorHAnsi" w:cstheme="minorHAnsi"/>
          <w:sz w:val="22"/>
          <w:szCs w:val="22"/>
        </w:rPr>
      </w:pPr>
    </w:p>
    <w:p w14:paraId="28629021" w14:textId="77777777" w:rsidR="00343025" w:rsidRPr="009C2202" w:rsidRDefault="0047521E" w:rsidP="0047521E">
      <w:pPr>
        <w:rPr>
          <w:rFonts w:asciiTheme="minorHAnsi" w:hAnsiTheme="minorHAnsi" w:cstheme="minorHAnsi"/>
          <w:sz w:val="22"/>
          <w:szCs w:val="22"/>
        </w:rPr>
      </w:pPr>
      <w:r w:rsidRPr="0018384F">
        <w:rPr>
          <w:rFonts w:asciiTheme="minorHAnsi" w:hAnsiTheme="minorHAnsi" w:cstheme="minorHAnsi"/>
          <w:sz w:val="22"/>
          <w:szCs w:val="22"/>
        </w:rPr>
        <w:t xml:space="preserve">As part </w:t>
      </w:r>
      <w:r w:rsidRPr="009C2202">
        <w:rPr>
          <w:rFonts w:asciiTheme="minorHAnsi" w:hAnsiTheme="minorHAnsi" w:cstheme="minorHAnsi"/>
          <w:sz w:val="22"/>
          <w:szCs w:val="22"/>
        </w:rPr>
        <w:t>of SaskCulture’s Program Team, the Grants Administrator will provide administrative support</w:t>
      </w:r>
      <w:r w:rsidR="00A5007F" w:rsidRPr="009C2202">
        <w:rPr>
          <w:rFonts w:asciiTheme="minorHAnsi" w:hAnsiTheme="minorHAnsi" w:cstheme="minorHAnsi"/>
          <w:sz w:val="22"/>
          <w:szCs w:val="22"/>
        </w:rPr>
        <w:t xml:space="preserve"> </w:t>
      </w:r>
      <w:r w:rsidR="00A110C0" w:rsidRPr="009C2202">
        <w:rPr>
          <w:rFonts w:asciiTheme="minorHAnsi" w:hAnsiTheme="minorHAnsi" w:cstheme="minorHAnsi"/>
          <w:sz w:val="22"/>
          <w:szCs w:val="22"/>
        </w:rPr>
        <w:t>f</w:t>
      </w:r>
      <w:r w:rsidRPr="009C2202">
        <w:rPr>
          <w:rFonts w:asciiTheme="minorHAnsi" w:hAnsiTheme="minorHAnsi" w:cstheme="minorHAnsi"/>
          <w:sz w:val="22"/>
          <w:szCs w:val="22"/>
        </w:rPr>
        <w:t>or the delivery of gr</w:t>
      </w:r>
      <w:r w:rsidR="00A5007F" w:rsidRPr="009C2202">
        <w:rPr>
          <w:rFonts w:asciiTheme="minorHAnsi" w:hAnsiTheme="minorHAnsi" w:cstheme="minorHAnsi"/>
          <w:sz w:val="22"/>
          <w:szCs w:val="22"/>
        </w:rPr>
        <w:t xml:space="preserve">ant programs, process payments, provide </w:t>
      </w:r>
      <w:r w:rsidRPr="009C2202">
        <w:rPr>
          <w:rFonts w:asciiTheme="minorHAnsi" w:hAnsiTheme="minorHAnsi" w:cstheme="minorHAnsi"/>
          <w:sz w:val="22"/>
          <w:szCs w:val="22"/>
        </w:rPr>
        <w:t>internal and client support for SaskCulture’s Online G</w:t>
      </w:r>
      <w:r w:rsidR="00A5007F" w:rsidRPr="009C2202">
        <w:rPr>
          <w:rFonts w:asciiTheme="minorHAnsi" w:hAnsiTheme="minorHAnsi" w:cstheme="minorHAnsi"/>
          <w:sz w:val="22"/>
          <w:szCs w:val="22"/>
        </w:rPr>
        <w:t>ranting database, and organize meetings</w:t>
      </w:r>
      <w:r w:rsidRPr="009C2202">
        <w:rPr>
          <w:rFonts w:asciiTheme="minorHAnsi" w:hAnsiTheme="minorHAnsi" w:cstheme="minorHAnsi"/>
          <w:sz w:val="22"/>
          <w:szCs w:val="22"/>
        </w:rPr>
        <w:t xml:space="preserve">. </w:t>
      </w:r>
    </w:p>
    <w:p w14:paraId="684012D5" w14:textId="77777777" w:rsidR="00343025" w:rsidRPr="009C2202" w:rsidRDefault="00343025" w:rsidP="0047521E">
      <w:pPr>
        <w:rPr>
          <w:rFonts w:asciiTheme="minorHAnsi" w:hAnsiTheme="minorHAnsi" w:cstheme="minorHAnsi"/>
          <w:sz w:val="22"/>
          <w:szCs w:val="22"/>
        </w:rPr>
      </w:pPr>
    </w:p>
    <w:p w14:paraId="7D1F7534" w14:textId="77777777" w:rsidR="0047521E" w:rsidRPr="0018384F" w:rsidRDefault="0047521E" w:rsidP="0047521E">
      <w:pPr>
        <w:rPr>
          <w:rFonts w:asciiTheme="minorHAnsi" w:hAnsiTheme="minorHAnsi" w:cstheme="minorHAnsi"/>
          <w:sz w:val="22"/>
          <w:szCs w:val="22"/>
        </w:rPr>
      </w:pPr>
      <w:r w:rsidRPr="0018384F">
        <w:rPr>
          <w:rFonts w:asciiTheme="minorHAnsi" w:hAnsiTheme="minorHAnsi" w:cstheme="minorHAnsi"/>
          <w:sz w:val="22"/>
          <w:szCs w:val="22"/>
        </w:rPr>
        <w:t>The Grants Administrator will also support the work to advance Truth and Reconciliation throughout SaskCulture’s network, and Inclusion, Diversity, Equity and Access (IDEA) in SaskCulture’s own programs and services, as well as throughout the cultural ecosystem in the province.</w:t>
      </w:r>
    </w:p>
    <w:p w14:paraId="3AE04773" w14:textId="77777777" w:rsidR="00DF40E7" w:rsidRPr="0018384F" w:rsidRDefault="00DF40E7">
      <w:pPr>
        <w:rPr>
          <w:rFonts w:asciiTheme="minorHAnsi" w:hAnsiTheme="minorHAnsi" w:cstheme="minorHAnsi"/>
        </w:rPr>
      </w:pPr>
    </w:p>
    <w:p w14:paraId="4921CE7C" w14:textId="77777777" w:rsidR="00584D95" w:rsidRDefault="00A5007F" w:rsidP="0018384F">
      <w:pPr>
        <w:rPr>
          <w:rFonts w:asciiTheme="minorHAnsi" w:hAnsiTheme="minorHAnsi" w:cstheme="minorHAnsi"/>
          <w:b/>
          <w:caps/>
          <w:u w:val="single"/>
        </w:rPr>
      </w:pPr>
      <w:r w:rsidRPr="0018384F">
        <w:rPr>
          <w:rFonts w:asciiTheme="minorHAnsi" w:hAnsiTheme="minorHAnsi" w:cstheme="minorHAnsi"/>
          <w:b/>
          <w:caps/>
          <w:u w:val="single"/>
        </w:rPr>
        <w:t>Job Responsibilities</w:t>
      </w:r>
      <w:r w:rsidR="00584D95">
        <w:rPr>
          <w:rFonts w:asciiTheme="minorHAnsi" w:hAnsiTheme="minorHAnsi" w:cstheme="minorHAnsi"/>
          <w:b/>
          <w:caps/>
          <w:u w:val="single"/>
        </w:rPr>
        <w:t>:</w:t>
      </w:r>
    </w:p>
    <w:p w14:paraId="30FB3E5E" w14:textId="77777777" w:rsidR="00A5007F" w:rsidRPr="0018384F" w:rsidRDefault="00A5007F" w:rsidP="0018384F">
      <w:pPr>
        <w:rPr>
          <w:rFonts w:asciiTheme="minorHAnsi" w:hAnsiTheme="minorHAnsi" w:cstheme="minorHAnsi"/>
          <w:sz w:val="22"/>
          <w:szCs w:val="22"/>
          <w:u w:val="single"/>
        </w:rPr>
      </w:pPr>
    </w:p>
    <w:p w14:paraId="31947564" w14:textId="77777777" w:rsidR="00507611" w:rsidRPr="0018384F" w:rsidRDefault="001D6EFC" w:rsidP="0018384F">
      <w:pPr>
        <w:rPr>
          <w:rFonts w:asciiTheme="minorHAnsi" w:hAnsiTheme="minorHAnsi" w:cstheme="minorHAnsi"/>
          <w:sz w:val="22"/>
          <w:szCs w:val="22"/>
        </w:rPr>
      </w:pPr>
      <w:r w:rsidRPr="0018384F">
        <w:rPr>
          <w:rFonts w:asciiTheme="minorHAnsi" w:hAnsiTheme="minorHAnsi" w:cstheme="minorHAnsi"/>
          <w:sz w:val="22"/>
          <w:szCs w:val="22"/>
        </w:rPr>
        <w:t xml:space="preserve">As a member of the </w:t>
      </w:r>
      <w:r w:rsidR="00A5007F" w:rsidRPr="0018384F">
        <w:rPr>
          <w:rFonts w:asciiTheme="minorHAnsi" w:hAnsiTheme="minorHAnsi" w:cstheme="minorHAnsi"/>
          <w:sz w:val="22"/>
          <w:szCs w:val="22"/>
        </w:rPr>
        <w:t>SaskCulture Staff t</w:t>
      </w:r>
      <w:r w:rsidRPr="0018384F">
        <w:rPr>
          <w:rFonts w:asciiTheme="minorHAnsi" w:hAnsiTheme="minorHAnsi" w:cstheme="minorHAnsi"/>
          <w:sz w:val="22"/>
          <w:szCs w:val="22"/>
        </w:rPr>
        <w:t xml:space="preserve">eam, </w:t>
      </w:r>
      <w:r w:rsidR="00A5007F" w:rsidRPr="0018384F">
        <w:rPr>
          <w:rFonts w:asciiTheme="minorHAnsi" w:hAnsiTheme="minorHAnsi" w:cstheme="minorHAnsi"/>
          <w:sz w:val="22"/>
          <w:szCs w:val="22"/>
        </w:rPr>
        <w:t xml:space="preserve">this position </w:t>
      </w:r>
      <w:r w:rsidRPr="0018384F">
        <w:rPr>
          <w:rFonts w:asciiTheme="minorHAnsi" w:hAnsiTheme="minorHAnsi" w:cstheme="minorHAnsi"/>
          <w:sz w:val="22"/>
          <w:szCs w:val="22"/>
        </w:rPr>
        <w:t>works closely with the</w:t>
      </w:r>
      <w:r w:rsidR="00A5007F" w:rsidRPr="0018384F">
        <w:rPr>
          <w:rFonts w:asciiTheme="minorHAnsi" w:hAnsiTheme="minorHAnsi" w:cstheme="minorHAnsi"/>
          <w:sz w:val="22"/>
          <w:szCs w:val="22"/>
        </w:rPr>
        <w:t xml:space="preserve"> Granting and Technology Supervisor, as well as other team members, within the Ends and Executive Limitations, established by the Board of Directors and interpreted by the CEO,</w:t>
      </w:r>
      <w:r w:rsidRPr="0018384F">
        <w:rPr>
          <w:rFonts w:asciiTheme="minorHAnsi" w:hAnsiTheme="minorHAnsi" w:cstheme="minorHAnsi"/>
          <w:sz w:val="22"/>
          <w:szCs w:val="22"/>
        </w:rPr>
        <w:t xml:space="preserve"> to effectively </w:t>
      </w:r>
      <w:r w:rsidR="00A5007F" w:rsidRPr="0018384F">
        <w:rPr>
          <w:rFonts w:asciiTheme="minorHAnsi" w:hAnsiTheme="minorHAnsi" w:cstheme="minorHAnsi"/>
          <w:sz w:val="22"/>
          <w:szCs w:val="22"/>
        </w:rPr>
        <w:t xml:space="preserve">administer and support the delivery of SaskCulture’s programs and services. </w:t>
      </w:r>
      <w:r w:rsidR="00466835" w:rsidRPr="0018384F">
        <w:rPr>
          <w:rFonts w:asciiTheme="minorHAnsi" w:hAnsiTheme="minorHAnsi" w:cstheme="minorHAnsi"/>
          <w:sz w:val="22"/>
          <w:szCs w:val="22"/>
        </w:rPr>
        <w:t xml:space="preserve"> </w:t>
      </w:r>
      <w:r w:rsidR="00343025">
        <w:rPr>
          <w:rFonts w:asciiTheme="minorHAnsi" w:hAnsiTheme="minorHAnsi" w:cstheme="minorHAnsi"/>
          <w:sz w:val="22"/>
          <w:szCs w:val="22"/>
        </w:rPr>
        <w:t>The Grants Administrator will:</w:t>
      </w:r>
    </w:p>
    <w:p w14:paraId="27683D9E" w14:textId="77777777" w:rsidR="00466835" w:rsidRDefault="00466835" w:rsidP="0018384F">
      <w:pPr>
        <w:rPr>
          <w:rFonts w:asciiTheme="minorHAnsi" w:hAnsiTheme="minorHAnsi" w:cstheme="minorHAnsi"/>
          <w:b/>
        </w:rPr>
      </w:pPr>
    </w:p>
    <w:p w14:paraId="6510AA64" w14:textId="77777777" w:rsidR="00343025" w:rsidRPr="0018384F" w:rsidRDefault="007F3A2E" w:rsidP="0018384F">
      <w:pPr>
        <w:pStyle w:val="ListParagraph"/>
        <w:numPr>
          <w:ilvl w:val="0"/>
          <w:numId w:val="37"/>
        </w:numPr>
        <w:rPr>
          <w:rFonts w:asciiTheme="minorHAnsi" w:hAnsiTheme="minorHAnsi" w:cstheme="minorHAnsi"/>
          <w:sz w:val="22"/>
          <w:szCs w:val="22"/>
        </w:rPr>
      </w:pPr>
      <w:r w:rsidRPr="0018384F">
        <w:rPr>
          <w:rFonts w:asciiTheme="minorHAnsi" w:hAnsiTheme="minorHAnsi" w:cstheme="minorHAnsi"/>
          <w:sz w:val="22"/>
          <w:szCs w:val="22"/>
        </w:rPr>
        <w:t>Provide effective administrative processes and quality assurance of SaskCulture grant programs that meet the organization’s standards for accuracy, quality, fair and consistent application,</w:t>
      </w:r>
      <w:r>
        <w:rPr>
          <w:rFonts w:asciiTheme="minorHAnsi" w:hAnsiTheme="minorHAnsi" w:cstheme="minorHAnsi"/>
          <w:sz w:val="22"/>
          <w:szCs w:val="22"/>
        </w:rPr>
        <w:t xml:space="preserve"> and timelines. </w:t>
      </w:r>
    </w:p>
    <w:p w14:paraId="4B65AFEB" w14:textId="77777777" w:rsidR="00A02240" w:rsidRPr="0018384F" w:rsidRDefault="00E24012" w:rsidP="0018384F">
      <w:pPr>
        <w:pStyle w:val="ListParagraph"/>
        <w:numPr>
          <w:ilvl w:val="0"/>
          <w:numId w:val="38"/>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A</w:t>
      </w:r>
      <w:r w:rsidR="00466835" w:rsidRPr="0018384F">
        <w:rPr>
          <w:rFonts w:asciiTheme="minorHAnsi" w:hAnsiTheme="minorHAnsi" w:cstheme="minorHAnsi"/>
          <w:color w:val="000000"/>
          <w:sz w:val="22"/>
          <w:szCs w:val="22"/>
          <w:shd w:val="clear" w:color="auto" w:fill="FFFFFF"/>
        </w:rPr>
        <w:t xml:space="preserve">dministrative and logistical processes including funding application eligibility assessment, </w:t>
      </w:r>
      <w:r w:rsidR="00A02240" w:rsidRPr="00A02240">
        <w:rPr>
          <w:rFonts w:asciiTheme="minorHAnsi" w:hAnsiTheme="minorHAnsi" w:cstheme="minorHAnsi"/>
          <w:color w:val="000000"/>
          <w:sz w:val="22"/>
          <w:szCs w:val="22"/>
          <w:shd w:val="clear" w:color="auto" w:fill="FFFFFF"/>
        </w:rPr>
        <w:t>coordinating and facilitating the adjudication process, distributing funding, and com</w:t>
      </w:r>
      <w:r w:rsidR="00A02240">
        <w:rPr>
          <w:rFonts w:asciiTheme="minorHAnsi" w:hAnsiTheme="minorHAnsi" w:cstheme="minorHAnsi"/>
          <w:color w:val="000000"/>
          <w:sz w:val="22"/>
          <w:szCs w:val="22"/>
          <w:shd w:val="clear" w:color="auto" w:fill="FFFFFF"/>
        </w:rPr>
        <w:t xml:space="preserve">pleting follow up requirements; </w:t>
      </w:r>
    </w:p>
    <w:p w14:paraId="171AB24D" w14:textId="77777777" w:rsidR="000C449A" w:rsidRPr="000C449A" w:rsidRDefault="000C449A" w:rsidP="000C449A">
      <w:pPr>
        <w:pStyle w:val="ListParagraph"/>
        <w:numPr>
          <w:ilvl w:val="0"/>
          <w:numId w:val="38"/>
        </w:numPr>
        <w:rPr>
          <w:rFonts w:asciiTheme="minorHAnsi" w:hAnsiTheme="minorHAnsi" w:cstheme="minorHAnsi"/>
          <w:sz w:val="22"/>
          <w:szCs w:val="22"/>
        </w:rPr>
      </w:pPr>
      <w:r w:rsidRPr="000C449A">
        <w:rPr>
          <w:rFonts w:asciiTheme="minorHAnsi" w:hAnsiTheme="minorHAnsi" w:cstheme="minorHAnsi"/>
          <w:sz w:val="22"/>
          <w:szCs w:val="22"/>
        </w:rPr>
        <w:t>Drafting correspondence such as approved and declined letters with extensive mail merge and email components;</w:t>
      </w:r>
    </w:p>
    <w:p w14:paraId="7636E4F9" w14:textId="77777777" w:rsidR="00466835" w:rsidRPr="0018384F" w:rsidRDefault="00E24012" w:rsidP="0018384F">
      <w:pPr>
        <w:pStyle w:val="ListParagraph"/>
        <w:numPr>
          <w:ilvl w:val="0"/>
          <w:numId w:val="38"/>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P</w:t>
      </w:r>
      <w:r w:rsidR="00E94138" w:rsidRPr="0018384F">
        <w:rPr>
          <w:rFonts w:asciiTheme="minorHAnsi" w:hAnsiTheme="minorHAnsi" w:cstheme="minorHAnsi"/>
          <w:color w:val="000000"/>
          <w:sz w:val="22"/>
          <w:szCs w:val="22"/>
          <w:shd w:val="clear" w:color="auto" w:fill="FFFFFF"/>
        </w:rPr>
        <w:t>rovid</w:t>
      </w:r>
      <w:r>
        <w:rPr>
          <w:rFonts w:asciiTheme="minorHAnsi" w:hAnsiTheme="minorHAnsi" w:cstheme="minorHAnsi"/>
          <w:color w:val="000000"/>
          <w:sz w:val="22"/>
          <w:szCs w:val="22"/>
          <w:shd w:val="clear" w:color="auto" w:fill="FFFFFF"/>
        </w:rPr>
        <w:t>es</w:t>
      </w:r>
      <w:r w:rsidR="00466835" w:rsidRPr="0018384F">
        <w:rPr>
          <w:rFonts w:asciiTheme="minorHAnsi" w:hAnsiTheme="minorHAnsi" w:cstheme="minorHAnsi"/>
          <w:color w:val="000000"/>
          <w:sz w:val="22"/>
          <w:szCs w:val="22"/>
          <w:shd w:val="clear" w:color="auto" w:fill="FFFFFF"/>
        </w:rPr>
        <w:t xml:space="preserve"> quality assurance and support to SaskCulture Outreach Consultants</w:t>
      </w:r>
      <w:r w:rsidR="00FC6E94" w:rsidRPr="0018384F">
        <w:rPr>
          <w:rFonts w:asciiTheme="minorHAnsi" w:hAnsiTheme="minorHAnsi" w:cstheme="minorHAnsi"/>
          <w:color w:val="000000"/>
          <w:sz w:val="22"/>
          <w:szCs w:val="22"/>
          <w:shd w:val="clear" w:color="auto" w:fill="FFFFFF"/>
        </w:rPr>
        <w:t>, Key Delivery Partners, and adjudication</w:t>
      </w:r>
      <w:r w:rsidR="00E94138" w:rsidRPr="0018384F">
        <w:rPr>
          <w:rFonts w:asciiTheme="minorHAnsi" w:hAnsiTheme="minorHAnsi" w:cstheme="minorHAnsi"/>
          <w:color w:val="000000"/>
          <w:sz w:val="22"/>
          <w:szCs w:val="22"/>
          <w:shd w:val="clear" w:color="auto" w:fill="FFFFFF"/>
        </w:rPr>
        <w:t xml:space="preserve"> panels and ensuring</w:t>
      </w:r>
      <w:r w:rsidR="00466835" w:rsidRPr="0018384F">
        <w:rPr>
          <w:rFonts w:asciiTheme="minorHAnsi" w:hAnsiTheme="minorHAnsi" w:cstheme="minorHAnsi"/>
          <w:color w:val="000000"/>
          <w:sz w:val="22"/>
          <w:szCs w:val="22"/>
          <w:shd w:val="clear" w:color="auto" w:fill="FFFFFF"/>
        </w:rPr>
        <w:t xml:space="preserve"> compliance to SaskCulture and Trust policies;</w:t>
      </w:r>
    </w:p>
    <w:p w14:paraId="32FB1CB8" w14:textId="77777777" w:rsidR="00E94138" w:rsidRPr="0018384F" w:rsidRDefault="00E24012" w:rsidP="0018384F">
      <w:pPr>
        <w:pStyle w:val="ListParagraph"/>
        <w:numPr>
          <w:ilvl w:val="0"/>
          <w:numId w:val="38"/>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R</w:t>
      </w:r>
      <w:r w:rsidR="00466835" w:rsidRPr="0018384F">
        <w:rPr>
          <w:rFonts w:asciiTheme="minorHAnsi" w:hAnsiTheme="minorHAnsi" w:cstheme="minorHAnsi"/>
          <w:color w:val="000000"/>
          <w:sz w:val="22"/>
          <w:szCs w:val="22"/>
          <w:shd w:val="clear" w:color="auto" w:fill="FFFFFF"/>
        </w:rPr>
        <w:t>espond</w:t>
      </w:r>
      <w:r>
        <w:rPr>
          <w:rFonts w:asciiTheme="minorHAnsi" w:hAnsiTheme="minorHAnsi" w:cstheme="minorHAnsi"/>
          <w:color w:val="000000"/>
          <w:sz w:val="22"/>
          <w:szCs w:val="22"/>
          <w:shd w:val="clear" w:color="auto" w:fill="FFFFFF"/>
        </w:rPr>
        <w:t xml:space="preserve">s </w:t>
      </w:r>
      <w:r w:rsidR="00466835" w:rsidRPr="0018384F">
        <w:rPr>
          <w:rFonts w:asciiTheme="minorHAnsi" w:hAnsiTheme="minorHAnsi" w:cstheme="minorHAnsi"/>
          <w:color w:val="000000"/>
          <w:sz w:val="22"/>
          <w:szCs w:val="22"/>
          <w:shd w:val="clear" w:color="auto" w:fill="FFFFFF"/>
        </w:rPr>
        <w:t>to inquiries about funding programs, both verbal and written</w:t>
      </w:r>
      <w:r w:rsidR="00E94138" w:rsidRPr="0018384F">
        <w:rPr>
          <w:rFonts w:asciiTheme="minorHAnsi" w:hAnsiTheme="minorHAnsi" w:cstheme="minorHAnsi"/>
          <w:color w:val="000000"/>
          <w:sz w:val="22"/>
          <w:szCs w:val="22"/>
          <w:shd w:val="clear" w:color="auto" w:fill="FFFFFF"/>
        </w:rPr>
        <w:t>;</w:t>
      </w:r>
    </w:p>
    <w:p w14:paraId="668986D9" w14:textId="77777777" w:rsidR="007F3A2E" w:rsidRPr="007F3A2E" w:rsidRDefault="007F3A2E" w:rsidP="007F3A2E">
      <w:pPr>
        <w:pStyle w:val="ListParagraph"/>
        <w:numPr>
          <w:ilvl w:val="0"/>
          <w:numId w:val="38"/>
        </w:numPr>
        <w:rPr>
          <w:rFonts w:asciiTheme="minorHAnsi" w:hAnsiTheme="minorHAnsi" w:cstheme="minorHAnsi"/>
          <w:sz w:val="22"/>
          <w:szCs w:val="22"/>
        </w:rPr>
      </w:pPr>
      <w:r w:rsidRPr="007F3A2E">
        <w:rPr>
          <w:rFonts w:asciiTheme="minorHAnsi" w:hAnsiTheme="minorHAnsi" w:cstheme="minorHAnsi"/>
          <w:sz w:val="22"/>
          <w:szCs w:val="22"/>
        </w:rPr>
        <w:t xml:space="preserve">Ensures grant records and filing systems for the Program </w:t>
      </w:r>
      <w:r>
        <w:rPr>
          <w:rFonts w:asciiTheme="minorHAnsi" w:hAnsiTheme="minorHAnsi" w:cstheme="minorHAnsi"/>
          <w:sz w:val="22"/>
          <w:szCs w:val="22"/>
        </w:rPr>
        <w:t>Team</w:t>
      </w:r>
      <w:r w:rsidRPr="007F3A2E">
        <w:rPr>
          <w:rFonts w:asciiTheme="minorHAnsi" w:hAnsiTheme="minorHAnsi" w:cstheme="minorHAnsi"/>
          <w:sz w:val="22"/>
          <w:szCs w:val="22"/>
        </w:rPr>
        <w:t xml:space="preserve"> are maintained and appropriately archived in accordance wi</w:t>
      </w:r>
      <w:r w:rsidR="000C449A">
        <w:rPr>
          <w:rFonts w:asciiTheme="minorHAnsi" w:hAnsiTheme="minorHAnsi" w:cstheme="minorHAnsi"/>
          <w:sz w:val="22"/>
          <w:szCs w:val="22"/>
        </w:rPr>
        <w:t xml:space="preserve">th records management policies; </w:t>
      </w:r>
    </w:p>
    <w:p w14:paraId="45072207" w14:textId="77777777" w:rsidR="00A02240" w:rsidRDefault="00A02240" w:rsidP="00A02240">
      <w:pPr>
        <w:pStyle w:val="ListParagraph"/>
        <w:numPr>
          <w:ilvl w:val="0"/>
          <w:numId w:val="38"/>
        </w:numPr>
        <w:rPr>
          <w:rFonts w:asciiTheme="minorHAnsi" w:hAnsiTheme="minorHAnsi" w:cstheme="minorHAnsi"/>
          <w:sz w:val="22"/>
          <w:szCs w:val="22"/>
        </w:rPr>
      </w:pPr>
      <w:r w:rsidRPr="00A02240">
        <w:rPr>
          <w:rFonts w:asciiTheme="minorHAnsi" w:hAnsiTheme="minorHAnsi" w:cstheme="minorHAnsi"/>
          <w:sz w:val="22"/>
          <w:szCs w:val="22"/>
        </w:rPr>
        <w:t xml:space="preserve">Maintains a current list of </w:t>
      </w:r>
      <w:r>
        <w:rPr>
          <w:rFonts w:asciiTheme="minorHAnsi" w:hAnsiTheme="minorHAnsi" w:cstheme="minorHAnsi"/>
          <w:sz w:val="22"/>
          <w:szCs w:val="22"/>
        </w:rPr>
        <w:t>peer assessors</w:t>
      </w:r>
      <w:r w:rsidRPr="00A02240">
        <w:rPr>
          <w:rFonts w:asciiTheme="minorHAnsi" w:hAnsiTheme="minorHAnsi" w:cstheme="minorHAnsi"/>
          <w:sz w:val="22"/>
          <w:szCs w:val="22"/>
        </w:rPr>
        <w:t xml:space="preserve"> and assists in the selection process</w:t>
      </w:r>
      <w:r>
        <w:rPr>
          <w:rFonts w:asciiTheme="minorHAnsi" w:hAnsiTheme="minorHAnsi" w:cstheme="minorHAnsi"/>
          <w:sz w:val="22"/>
          <w:szCs w:val="22"/>
        </w:rPr>
        <w:t xml:space="preserve"> for adjudication meetings</w:t>
      </w:r>
      <w:r w:rsidRPr="00A02240">
        <w:rPr>
          <w:rFonts w:asciiTheme="minorHAnsi" w:hAnsiTheme="minorHAnsi" w:cstheme="minorHAnsi"/>
          <w:sz w:val="22"/>
          <w:szCs w:val="22"/>
        </w:rPr>
        <w:t xml:space="preserve">. </w:t>
      </w:r>
    </w:p>
    <w:p w14:paraId="3DB12F4C" w14:textId="77777777" w:rsidR="007F3A2E" w:rsidRPr="003E3BBF" w:rsidRDefault="007F3A2E" w:rsidP="003E3BBF">
      <w:pPr>
        <w:ind w:left="720"/>
        <w:rPr>
          <w:rFonts w:asciiTheme="minorHAnsi" w:hAnsiTheme="minorHAnsi" w:cstheme="minorHAnsi"/>
          <w:sz w:val="22"/>
          <w:szCs w:val="22"/>
        </w:rPr>
      </w:pPr>
    </w:p>
    <w:p w14:paraId="51705EC2" w14:textId="77777777" w:rsidR="00CF384F" w:rsidRDefault="00CF384F">
      <w:pPr>
        <w:rPr>
          <w:rFonts w:asciiTheme="minorHAnsi" w:hAnsiTheme="minorHAnsi" w:cstheme="minorHAnsi"/>
          <w:b/>
        </w:rPr>
      </w:pPr>
      <w:r>
        <w:rPr>
          <w:rFonts w:asciiTheme="minorHAnsi" w:hAnsiTheme="minorHAnsi" w:cstheme="minorHAnsi"/>
          <w:b/>
        </w:rPr>
        <w:br w:type="page"/>
      </w:r>
    </w:p>
    <w:p w14:paraId="5EF024BF" w14:textId="77777777" w:rsidR="00584D95" w:rsidRDefault="004B18D2" w:rsidP="0018384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lastRenderedPageBreak/>
        <w:t>Create</w:t>
      </w:r>
      <w:r w:rsidR="00A02240">
        <w:rPr>
          <w:rFonts w:asciiTheme="minorHAnsi" w:hAnsiTheme="minorHAnsi" w:cstheme="minorHAnsi"/>
          <w:sz w:val="22"/>
          <w:szCs w:val="22"/>
        </w:rPr>
        <w:t xml:space="preserve"> and </w:t>
      </w:r>
      <w:r w:rsidR="007F3A2E" w:rsidRPr="00A25303">
        <w:rPr>
          <w:rFonts w:asciiTheme="minorHAnsi" w:hAnsiTheme="minorHAnsi" w:cstheme="minorHAnsi"/>
          <w:sz w:val="22"/>
          <w:szCs w:val="22"/>
        </w:rPr>
        <w:t>process</w:t>
      </w:r>
      <w:r w:rsidR="009C2202">
        <w:rPr>
          <w:rFonts w:asciiTheme="minorHAnsi" w:hAnsiTheme="minorHAnsi" w:cstheme="minorHAnsi"/>
          <w:sz w:val="22"/>
          <w:szCs w:val="22"/>
        </w:rPr>
        <w:t xml:space="preserve"> grant</w:t>
      </w:r>
      <w:r w:rsidR="007F3A2E" w:rsidRPr="00A25303">
        <w:rPr>
          <w:rFonts w:asciiTheme="minorHAnsi" w:hAnsiTheme="minorHAnsi" w:cstheme="minorHAnsi"/>
          <w:sz w:val="22"/>
          <w:szCs w:val="22"/>
        </w:rPr>
        <w:t xml:space="preserve"> payments</w:t>
      </w:r>
      <w:r>
        <w:rPr>
          <w:rFonts w:asciiTheme="minorHAnsi" w:hAnsiTheme="minorHAnsi" w:cstheme="minorHAnsi"/>
          <w:sz w:val="22"/>
          <w:szCs w:val="22"/>
        </w:rPr>
        <w:t>.</w:t>
      </w:r>
    </w:p>
    <w:p w14:paraId="3DBE9F49" w14:textId="77777777" w:rsidR="007F3A2E" w:rsidRPr="0018384F" w:rsidRDefault="009C2202" w:rsidP="007F3A2E">
      <w:pPr>
        <w:pStyle w:val="ListParagraph"/>
        <w:numPr>
          <w:ilvl w:val="0"/>
          <w:numId w:val="40"/>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F</w:t>
      </w:r>
      <w:r w:rsidR="007F3A2E" w:rsidRPr="00E548DB">
        <w:rPr>
          <w:rFonts w:asciiTheme="minorHAnsi" w:hAnsiTheme="minorHAnsi" w:cstheme="minorHAnsi"/>
          <w:color w:val="000000"/>
          <w:sz w:val="22"/>
          <w:szCs w:val="22"/>
          <w:shd w:val="clear" w:color="auto" w:fill="FFFFFF"/>
        </w:rPr>
        <w:t>inancial administrative support including preparing and processing grant payment vouchers, month end reconciliations, grant award packages, and monitoring overdue grants;</w:t>
      </w:r>
    </w:p>
    <w:p w14:paraId="54F17C93" w14:textId="77777777" w:rsidR="007F3A2E" w:rsidRDefault="007F3A2E" w:rsidP="0018384F">
      <w:pPr>
        <w:rPr>
          <w:rFonts w:asciiTheme="minorHAnsi" w:hAnsiTheme="minorHAnsi" w:cstheme="minorHAnsi"/>
          <w:sz w:val="22"/>
          <w:szCs w:val="22"/>
        </w:rPr>
      </w:pPr>
    </w:p>
    <w:p w14:paraId="4F44F110" w14:textId="77777777" w:rsidR="00A02240" w:rsidRDefault="00E24012" w:rsidP="0018384F">
      <w:pPr>
        <w:pStyle w:val="ListParagraph"/>
        <w:numPr>
          <w:ilvl w:val="0"/>
          <w:numId w:val="37"/>
        </w:numPr>
        <w:rPr>
          <w:rFonts w:asciiTheme="minorHAnsi" w:hAnsiTheme="minorHAnsi" w:cstheme="minorHAnsi"/>
          <w:sz w:val="22"/>
          <w:szCs w:val="22"/>
        </w:rPr>
      </w:pPr>
      <w:r w:rsidRPr="0018384F">
        <w:rPr>
          <w:rFonts w:asciiTheme="minorHAnsi" w:hAnsiTheme="minorHAnsi" w:cstheme="minorHAnsi"/>
          <w:sz w:val="22"/>
          <w:szCs w:val="22"/>
        </w:rPr>
        <w:t xml:space="preserve">Support the maintenance of </w:t>
      </w:r>
      <w:r w:rsidRPr="00A25303">
        <w:rPr>
          <w:rFonts w:asciiTheme="minorHAnsi" w:hAnsiTheme="minorHAnsi" w:cstheme="minorHAnsi"/>
          <w:sz w:val="22"/>
          <w:szCs w:val="22"/>
        </w:rPr>
        <w:t>SaskCulture’s Online Granting database</w:t>
      </w:r>
      <w:r w:rsidR="004B18D2">
        <w:rPr>
          <w:rFonts w:asciiTheme="minorHAnsi" w:hAnsiTheme="minorHAnsi" w:cstheme="minorHAnsi"/>
          <w:sz w:val="22"/>
          <w:szCs w:val="22"/>
        </w:rPr>
        <w:t>.</w:t>
      </w:r>
    </w:p>
    <w:p w14:paraId="22E0CE9A" w14:textId="77777777" w:rsidR="007F3A2E" w:rsidRPr="0018384F" w:rsidRDefault="00A02240" w:rsidP="007F3A2E">
      <w:pPr>
        <w:pStyle w:val="ListParagraph"/>
        <w:numPr>
          <w:ilvl w:val="0"/>
          <w:numId w:val="39"/>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Provides </w:t>
      </w:r>
      <w:r w:rsidR="007F3A2E" w:rsidRPr="001B4096">
        <w:rPr>
          <w:rFonts w:asciiTheme="minorHAnsi" w:hAnsiTheme="minorHAnsi" w:cstheme="minorHAnsi"/>
          <w:color w:val="000000"/>
          <w:sz w:val="22"/>
          <w:szCs w:val="22"/>
          <w:shd w:val="clear" w:color="auto" w:fill="FFFFFF"/>
        </w:rPr>
        <w:t>database maintenance of a customized online granting platform that includes providing internal and client technical support;</w:t>
      </w:r>
    </w:p>
    <w:p w14:paraId="2562B0FB" w14:textId="77777777" w:rsidR="00A02240" w:rsidRPr="00F173BF" w:rsidRDefault="00A02240" w:rsidP="00A02240">
      <w:pPr>
        <w:pStyle w:val="ListParagraph"/>
        <w:numPr>
          <w:ilvl w:val="0"/>
          <w:numId w:val="39"/>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Maintains </w:t>
      </w:r>
      <w:r w:rsidRPr="00F173BF">
        <w:rPr>
          <w:rFonts w:asciiTheme="minorHAnsi" w:hAnsiTheme="minorHAnsi" w:cstheme="minorHAnsi"/>
          <w:color w:val="000000"/>
          <w:sz w:val="22"/>
          <w:szCs w:val="22"/>
          <w:shd w:val="clear" w:color="auto" w:fill="FFFFFF"/>
        </w:rPr>
        <w:t>statistical and financial information for all funding programs for accountability and evaluation purposes.</w:t>
      </w:r>
    </w:p>
    <w:p w14:paraId="562C4827" w14:textId="77777777" w:rsidR="007F3A2E" w:rsidRDefault="007F3A2E" w:rsidP="0018384F">
      <w:pPr>
        <w:rPr>
          <w:rFonts w:asciiTheme="minorHAnsi" w:hAnsiTheme="minorHAnsi" w:cstheme="minorHAnsi"/>
          <w:sz w:val="22"/>
          <w:szCs w:val="22"/>
        </w:rPr>
      </w:pPr>
    </w:p>
    <w:p w14:paraId="7BD8D821" w14:textId="77777777" w:rsidR="007F3A2E" w:rsidRDefault="00A02240" w:rsidP="0018384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Coordinate meeting requirements</w:t>
      </w:r>
      <w:r w:rsidR="004B18D2">
        <w:rPr>
          <w:rFonts w:asciiTheme="minorHAnsi" w:hAnsiTheme="minorHAnsi" w:cstheme="minorHAnsi"/>
          <w:sz w:val="22"/>
          <w:szCs w:val="22"/>
        </w:rPr>
        <w:t>.</w:t>
      </w:r>
    </w:p>
    <w:p w14:paraId="48E873A2" w14:textId="77777777" w:rsidR="000C449A" w:rsidRPr="00A02240" w:rsidRDefault="000C449A" w:rsidP="0018384F">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 xml:space="preserve">Complies all adjudication documentation, ensures it is complete and delivered to peer assessors prior to meetings; </w:t>
      </w:r>
    </w:p>
    <w:p w14:paraId="18A8DB41" w14:textId="77777777" w:rsidR="004B18D2" w:rsidRPr="0018384F" w:rsidRDefault="00495064" w:rsidP="00495064">
      <w:pPr>
        <w:pStyle w:val="ListParagraph"/>
        <w:numPr>
          <w:ilvl w:val="0"/>
          <w:numId w:val="41"/>
        </w:numPr>
        <w:rPr>
          <w:rFonts w:asciiTheme="minorHAnsi" w:hAnsiTheme="minorHAnsi" w:cstheme="minorHAnsi"/>
          <w:sz w:val="22"/>
          <w:szCs w:val="22"/>
        </w:rPr>
      </w:pPr>
      <w:r>
        <w:rPr>
          <w:rFonts w:asciiTheme="minorHAnsi" w:hAnsiTheme="minorHAnsi" w:cstheme="minorHAnsi"/>
          <w:color w:val="000000"/>
          <w:sz w:val="22"/>
          <w:szCs w:val="22"/>
          <w:shd w:val="clear" w:color="auto" w:fill="FFFFFF"/>
        </w:rPr>
        <w:t>O</w:t>
      </w:r>
      <w:r w:rsidR="007F3A2E" w:rsidRPr="00A02240">
        <w:rPr>
          <w:rFonts w:asciiTheme="minorHAnsi" w:hAnsiTheme="minorHAnsi" w:cstheme="minorHAnsi"/>
          <w:color w:val="000000"/>
          <w:sz w:val="22"/>
          <w:szCs w:val="22"/>
          <w:shd w:val="clear" w:color="auto" w:fill="FFFFFF"/>
        </w:rPr>
        <w:t>rganizing meetings and adjudications (in person and virtual</w:t>
      </w:r>
      <w:r>
        <w:rPr>
          <w:rFonts w:asciiTheme="minorHAnsi" w:hAnsiTheme="minorHAnsi" w:cstheme="minorHAnsi"/>
          <w:color w:val="000000"/>
          <w:sz w:val="22"/>
          <w:szCs w:val="22"/>
          <w:shd w:val="clear" w:color="auto" w:fill="FFFFFF"/>
        </w:rPr>
        <w:t>,</w:t>
      </w:r>
      <w:r w:rsidRPr="00495064">
        <w:rPr>
          <w:rFonts w:asciiTheme="minorHAnsi" w:hAnsiTheme="minorHAnsi" w:cstheme="minorHAnsi"/>
          <w:color w:val="000000"/>
          <w:sz w:val="22"/>
          <w:szCs w:val="22"/>
          <w:shd w:val="clear" w:color="auto" w:fill="FFFFFF"/>
        </w:rPr>
        <w:t xml:space="preserve"> i.e. meeting room, catering, accommodations, etc</w:t>
      </w:r>
      <w:r w:rsidR="000C449A">
        <w:rPr>
          <w:rFonts w:asciiTheme="minorHAnsi" w:hAnsiTheme="minorHAnsi" w:cstheme="minorHAnsi"/>
          <w:color w:val="000000"/>
          <w:sz w:val="22"/>
          <w:szCs w:val="22"/>
          <w:shd w:val="clear" w:color="auto" w:fill="FFFFFF"/>
        </w:rPr>
        <w:t xml:space="preserve">.; </w:t>
      </w:r>
    </w:p>
    <w:p w14:paraId="20F01871" w14:textId="77777777" w:rsidR="00A02240" w:rsidRPr="0018384F" w:rsidRDefault="00A02240" w:rsidP="0018384F">
      <w:pPr>
        <w:pStyle w:val="ListParagraph"/>
        <w:numPr>
          <w:ilvl w:val="0"/>
          <w:numId w:val="41"/>
        </w:numPr>
        <w:rPr>
          <w:rFonts w:asciiTheme="minorHAnsi" w:hAnsiTheme="minorHAnsi" w:cstheme="minorHAnsi"/>
          <w:color w:val="000000"/>
          <w:sz w:val="22"/>
          <w:szCs w:val="22"/>
          <w:shd w:val="clear" w:color="auto" w:fill="FFFFFF"/>
        </w:rPr>
      </w:pPr>
      <w:r w:rsidRPr="0018384F">
        <w:rPr>
          <w:rFonts w:asciiTheme="minorHAnsi" w:hAnsiTheme="minorHAnsi" w:cstheme="minorHAnsi"/>
          <w:color w:val="000000"/>
          <w:sz w:val="22"/>
          <w:szCs w:val="22"/>
          <w:shd w:val="clear" w:color="auto" w:fill="FFFFFF"/>
        </w:rPr>
        <w:t>Coordinates travel arrangements as required, and processes expense claims.</w:t>
      </w:r>
    </w:p>
    <w:p w14:paraId="35E679FF" w14:textId="77777777" w:rsidR="00A02240" w:rsidRDefault="00A02240" w:rsidP="0018384F">
      <w:pPr>
        <w:rPr>
          <w:rFonts w:asciiTheme="minorHAnsi" w:hAnsiTheme="minorHAnsi" w:cstheme="minorHAnsi"/>
          <w:color w:val="000000"/>
          <w:sz w:val="22"/>
          <w:szCs w:val="22"/>
          <w:shd w:val="clear" w:color="auto" w:fill="FFFFFF"/>
        </w:rPr>
      </w:pPr>
    </w:p>
    <w:p w14:paraId="65E30865" w14:textId="77777777" w:rsidR="007F3A2E" w:rsidRPr="0018384F" w:rsidRDefault="00495064" w:rsidP="0018384F">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Provide </w:t>
      </w:r>
      <w:r w:rsidR="007F3A2E" w:rsidRPr="0018384F">
        <w:rPr>
          <w:rFonts w:asciiTheme="minorHAnsi" w:hAnsiTheme="minorHAnsi" w:cstheme="minorHAnsi"/>
          <w:sz w:val="22"/>
          <w:szCs w:val="22"/>
        </w:rPr>
        <w:t>other general administrative support to the Program Team as required.</w:t>
      </w:r>
    </w:p>
    <w:p w14:paraId="51C605F3" w14:textId="77777777" w:rsidR="007F3A2E" w:rsidRPr="0018384F" w:rsidRDefault="007F3A2E" w:rsidP="0018384F">
      <w:pPr>
        <w:rPr>
          <w:rFonts w:asciiTheme="minorHAnsi" w:hAnsiTheme="minorHAnsi" w:cstheme="minorHAnsi"/>
          <w:sz w:val="22"/>
          <w:szCs w:val="22"/>
        </w:rPr>
      </w:pPr>
    </w:p>
    <w:p w14:paraId="34DF0D66" w14:textId="77777777" w:rsidR="007F3A2E" w:rsidRPr="0018384F" w:rsidRDefault="007F3A2E" w:rsidP="0018384F">
      <w:pPr>
        <w:pStyle w:val="ListParagraph"/>
        <w:numPr>
          <w:ilvl w:val="0"/>
          <w:numId w:val="37"/>
        </w:numPr>
        <w:rPr>
          <w:rFonts w:asciiTheme="minorHAnsi" w:hAnsiTheme="minorHAnsi" w:cstheme="minorHAnsi"/>
          <w:sz w:val="22"/>
          <w:szCs w:val="22"/>
        </w:rPr>
      </w:pPr>
      <w:r w:rsidRPr="0018384F">
        <w:rPr>
          <w:rFonts w:asciiTheme="minorHAnsi" w:hAnsiTheme="minorHAnsi" w:cstheme="minorHAnsi"/>
          <w:sz w:val="22"/>
          <w:szCs w:val="22"/>
        </w:rPr>
        <w:t>Participate in, and support, team building and strategic planning with all SaskCulture staff.</w:t>
      </w:r>
    </w:p>
    <w:p w14:paraId="6C11DEE3" w14:textId="77777777" w:rsidR="007F3A2E" w:rsidRDefault="007F3A2E" w:rsidP="0018384F">
      <w:pPr>
        <w:rPr>
          <w:rFonts w:asciiTheme="minorHAnsi" w:hAnsiTheme="minorHAnsi" w:cstheme="minorHAnsi"/>
          <w:sz w:val="22"/>
          <w:szCs w:val="22"/>
        </w:rPr>
      </w:pPr>
    </w:p>
    <w:p w14:paraId="04A0ACB2" w14:textId="77777777" w:rsidR="00584D95" w:rsidRPr="0018384F" w:rsidRDefault="00584D95" w:rsidP="0018384F">
      <w:pPr>
        <w:rPr>
          <w:rFonts w:asciiTheme="minorHAnsi" w:hAnsiTheme="minorHAnsi" w:cstheme="minorHAnsi"/>
          <w:b/>
          <w:caps/>
          <w:u w:val="single"/>
        </w:rPr>
      </w:pPr>
      <w:r w:rsidRPr="0018384F">
        <w:rPr>
          <w:rFonts w:asciiTheme="minorHAnsi" w:hAnsiTheme="minorHAnsi" w:cstheme="minorHAnsi"/>
          <w:b/>
          <w:caps/>
          <w:u w:val="single"/>
        </w:rPr>
        <w:t>Knowledge, Skills and Abilities:</w:t>
      </w:r>
    </w:p>
    <w:p w14:paraId="230DD074" w14:textId="77777777" w:rsidR="00584D95" w:rsidRDefault="00495064" w:rsidP="0018384F">
      <w:pPr>
        <w:rPr>
          <w:rFonts w:asciiTheme="minorHAnsi" w:hAnsiTheme="minorHAnsi" w:cstheme="minorHAnsi"/>
          <w:sz w:val="22"/>
          <w:szCs w:val="22"/>
        </w:rPr>
      </w:pPr>
      <w:r>
        <w:rPr>
          <w:rFonts w:asciiTheme="minorHAnsi" w:hAnsiTheme="minorHAnsi" w:cstheme="minorHAnsi"/>
          <w:sz w:val="22"/>
          <w:szCs w:val="22"/>
        </w:rPr>
        <w:t xml:space="preserve">This position requires the incumbent to </w:t>
      </w:r>
      <w:r w:rsidRPr="0018384F">
        <w:rPr>
          <w:rFonts w:asciiTheme="minorHAnsi" w:hAnsiTheme="minorHAnsi" w:cstheme="minorHAnsi"/>
          <w:sz w:val="22"/>
          <w:szCs w:val="22"/>
        </w:rPr>
        <w:t xml:space="preserve">possess experience in funding program delivery and quality assurance; knowledge of organizational development and non-profit governance and administration; database management and proficiency in computer applications; and strong communications </w:t>
      </w:r>
      <w:r>
        <w:rPr>
          <w:rFonts w:asciiTheme="minorHAnsi" w:hAnsiTheme="minorHAnsi" w:cstheme="minorHAnsi"/>
          <w:sz w:val="22"/>
          <w:szCs w:val="22"/>
        </w:rPr>
        <w:t xml:space="preserve">and organization </w:t>
      </w:r>
      <w:r w:rsidRPr="0018384F">
        <w:rPr>
          <w:rFonts w:asciiTheme="minorHAnsi" w:hAnsiTheme="minorHAnsi" w:cstheme="minorHAnsi"/>
          <w:sz w:val="22"/>
          <w:szCs w:val="22"/>
        </w:rPr>
        <w:t xml:space="preserve">skills. </w:t>
      </w:r>
    </w:p>
    <w:p w14:paraId="6402B6EC" w14:textId="77777777" w:rsidR="00495064" w:rsidRPr="0018384F" w:rsidRDefault="00495064" w:rsidP="0018384F">
      <w:pPr>
        <w:rPr>
          <w:rFonts w:asciiTheme="minorHAnsi" w:hAnsiTheme="minorHAnsi" w:cstheme="minorHAnsi"/>
          <w:sz w:val="22"/>
          <w:szCs w:val="22"/>
        </w:rPr>
      </w:pPr>
    </w:p>
    <w:p w14:paraId="57307232" w14:textId="77777777" w:rsidR="005B1D5B" w:rsidRPr="0018384F" w:rsidRDefault="005B1D5B" w:rsidP="0018384F">
      <w:pPr>
        <w:rPr>
          <w:rFonts w:asciiTheme="minorHAnsi" w:hAnsiTheme="minorHAnsi" w:cstheme="minorHAnsi"/>
          <w:b/>
          <w:sz w:val="22"/>
          <w:szCs w:val="22"/>
        </w:rPr>
      </w:pPr>
    </w:p>
    <w:p w14:paraId="7899C8AB" w14:textId="77777777" w:rsidR="00584D95" w:rsidRPr="0000790D" w:rsidRDefault="00584D95" w:rsidP="00584D95">
      <w:pPr>
        <w:pBdr>
          <w:top w:val="single" w:sz="18" w:space="1" w:color="auto"/>
        </w:pBdr>
        <w:rPr>
          <w:rFonts w:ascii="Calibri" w:hAnsi="Calibri" w:cs="Calibri"/>
          <w:b/>
          <w:caps/>
          <w:szCs w:val="22"/>
        </w:rPr>
      </w:pPr>
      <w:r w:rsidRPr="0000790D">
        <w:rPr>
          <w:rFonts w:ascii="Calibri" w:hAnsi="Calibri" w:cs="Calibri"/>
          <w:b/>
          <w:caps/>
          <w:szCs w:val="22"/>
        </w:rPr>
        <w:t>Key Core Competencies:</w:t>
      </w:r>
    </w:p>
    <w:p w14:paraId="3EB44687" w14:textId="77777777" w:rsidR="00DF40E7" w:rsidRPr="0018384F" w:rsidRDefault="00DF40E7">
      <w:pPr>
        <w:rPr>
          <w:rFonts w:asciiTheme="minorHAnsi" w:hAnsiTheme="minorHAnsi" w:cstheme="minorHAnsi"/>
          <w:sz w:val="22"/>
          <w:szCs w:val="22"/>
        </w:rPr>
      </w:pPr>
    </w:p>
    <w:p w14:paraId="25026D01" w14:textId="77777777" w:rsidR="00DF40E7" w:rsidRPr="0018384F"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Customer Aware and Focused</w:t>
      </w:r>
      <w:r w:rsidRPr="0018384F">
        <w:rPr>
          <w:rFonts w:asciiTheme="minorHAnsi" w:hAnsiTheme="minorHAnsi" w:cstheme="minorHAnsi"/>
          <w:sz w:val="22"/>
          <w:szCs w:val="22"/>
        </w:rPr>
        <w:t>: Must be committed to</w:t>
      </w:r>
      <w:r w:rsidR="006D0EC8" w:rsidRPr="0018384F">
        <w:rPr>
          <w:rFonts w:asciiTheme="minorHAnsi" w:hAnsiTheme="minorHAnsi" w:cstheme="minorHAnsi"/>
          <w:sz w:val="22"/>
          <w:szCs w:val="22"/>
        </w:rPr>
        <w:t xml:space="preserve"> providing responsive services </w:t>
      </w:r>
      <w:r w:rsidRPr="0018384F">
        <w:rPr>
          <w:rFonts w:asciiTheme="minorHAnsi" w:hAnsiTheme="minorHAnsi" w:cstheme="minorHAnsi"/>
          <w:sz w:val="22"/>
          <w:szCs w:val="22"/>
        </w:rPr>
        <w:t xml:space="preserve">and work respectfully within a </w:t>
      </w:r>
      <w:r w:rsidR="00887632" w:rsidRPr="0018384F">
        <w:rPr>
          <w:rFonts w:asciiTheme="minorHAnsi" w:hAnsiTheme="minorHAnsi" w:cstheme="minorHAnsi"/>
          <w:sz w:val="22"/>
          <w:szCs w:val="22"/>
        </w:rPr>
        <w:t xml:space="preserve">diverse </w:t>
      </w:r>
      <w:r w:rsidRPr="0018384F">
        <w:rPr>
          <w:rFonts w:asciiTheme="minorHAnsi" w:hAnsiTheme="minorHAnsi" w:cstheme="minorHAnsi"/>
          <w:sz w:val="22"/>
          <w:szCs w:val="22"/>
        </w:rPr>
        <w:t>and multidisciplinary environment.</w:t>
      </w:r>
    </w:p>
    <w:p w14:paraId="691C8F89" w14:textId="77777777" w:rsidR="00343025" w:rsidRPr="0018384F"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Team-Orientation</w:t>
      </w:r>
      <w:r w:rsidRPr="0018384F">
        <w:rPr>
          <w:rFonts w:asciiTheme="minorHAnsi" w:hAnsiTheme="minorHAnsi" w:cstheme="minorHAnsi"/>
          <w:sz w:val="22"/>
          <w:szCs w:val="22"/>
        </w:rPr>
        <w:t xml:space="preserve">: </w:t>
      </w:r>
      <w:r w:rsidR="00887632" w:rsidRPr="0018384F">
        <w:rPr>
          <w:rFonts w:asciiTheme="minorHAnsi" w:hAnsiTheme="minorHAnsi" w:cstheme="minorHAnsi"/>
          <w:sz w:val="22"/>
          <w:szCs w:val="22"/>
        </w:rPr>
        <w:t>Must be committed to being a team player and working to meet team goals. Must effectively manage conflict and support consensus building.</w:t>
      </w:r>
    </w:p>
    <w:p w14:paraId="07BB6240" w14:textId="77777777" w:rsidR="00343025" w:rsidRPr="00343025"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Communication</w:t>
      </w:r>
      <w:r w:rsidRPr="0018384F">
        <w:rPr>
          <w:rFonts w:asciiTheme="minorHAnsi" w:hAnsiTheme="minorHAnsi" w:cstheme="minorHAnsi"/>
          <w:sz w:val="22"/>
          <w:szCs w:val="22"/>
        </w:rPr>
        <w:t xml:space="preserve">: </w:t>
      </w:r>
      <w:r w:rsidR="00887632" w:rsidRPr="0018384F">
        <w:rPr>
          <w:rFonts w:asciiTheme="minorHAnsi" w:hAnsiTheme="minorHAnsi" w:cstheme="minorHAnsi"/>
          <w:sz w:val="22"/>
          <w:szCs w:val="22"/>
        </w:rPr>
        <w:t xml:space="preserve">Must be able to accurately convey and listen to information in sensitive situations. Must be able to synthesize and paraphrase opinions of diverse audiences with clarity, professionalism and cultural sensitivity, in both written and verbal contexts for both internal and external audiences. </w:t>
      </w:r>
    </w:p>
    <w:p w14:paraId="3AB4DECF" w14:textId="77777777" w:rsidR="00584D95" w:rsidRPr="0018384F" w:rsidRDefault="00DF40E7">
      <w:pPr>
        <w:numPr>
          <w:ilvl w:val="0"/>
          <w:numId w:val="20"/>
        </w:numPr>
        <w:spacing w:after="120"/>
        <w:rPr>
          <w:rFonts w:asciiTheme="minorHAnsi" w:hAnsiTheme="minorHAnsi" w:cstheme="minorHAnsi"/>
          <w:sz w:val="22"/>
          <w:szCs w:val="22"/>
        </w:rPr>
      </w:pPr>
      <w:r w:rsidRPr="0018384F">
        <w:rPr>
          <w:rFonts w:asciiTheme="minorHAnsi" w:hAnsiTheme="minorHAnsi" w:cstheme="minorHAnsi"/>
          <w:b/>
          <w:i/>
          <w:sz w:val="22"/>
          <w:szCs w:val="22"/>
        </w:rPr>
        <w:t>Leadership:</w:t>
      </w:r>
      <w:r w:rsidR="00584D95" w:rsidRPr="0018384F">
        <w:rPr>
          <w:rFonts w:asciiTheme="minorHAnsi" w:hAnsiTheme="minorHAnsi" w:cstheme="minorHAnsi"/>
          <w:b/>
          <w:i/>
          <w:sz w:val="22"/>
          <w:szCs w:val="22"/>
        </w:rPr>
        <w:t xml:space="preserve"> </w:t>
      </w:r>
      <w:r w:rsidRPr="0018384F">
        <w:rPr>
          <w:rFonts w:asciiTheme="minorHAnsi" w:hAnsiTheme="minorHAnsi" w:cstheme="minorHAnsi"/>
          <w:sz w:val="22"/>
          <w:szCs w:val="22"/>
        </w:rPr>
        <w:t xml:space="preserve">Must be willing to share areas of competence with others. Must show personal leadership within the position, through setting priorities and meeting timelines consistently. </w:t>
      </w:r>
    </w:p>
    <w:p w14:paraId="47D46F75" w14:textId="77777777" w:rsidR="00584D95" w:rsidRPr="0018384F" w:rsidRDefault="00DF40E7" w:rsidP="0018384F">
      <w:pPr>
        <w:numPr>
          <w:ilvl w:val="0"/>
          <w:numId w:val="20"/>
        </w:numPr>
        <w:spacing w:after="120"/>
        <w:rPr>
          <w:rFonts w:asciiTheme="minorHAnsi" w:hAnsiTheme="minorHAnsi" w:cstheme="minorHAnsi"/>
          <w:sz w:val="22"/>
          <w:szCs w:val="22"/>
        </w:rPr>
      </w:pPr>
      <w:r w:rsidRPr="0018384F">
        <w:rPr>
          <w:rFonts w:asciiTheme="minorHAnsi" w:hAnsiTheme="minorHAnsi" w:cstheme="minorHAnsi"/>
          <w:b/>
          <w:bCs w:val="0"/>
          <w:i/>
          <w:iCs/>
          <w:sz w:val="22"/>
          <w:szCs w:val="22"/>
        </w:rPr>
        <w:t>Strategic Thinking/Problem Solving</w:t>
      </w:r>
      <w:r w:rsidRPr="0018384F">
        <w:rPr>
          <w:rFonts w:asciiTheme="minorHAnsi" w:hAnsiTheme="minorHAnsi" w:cstheme="minorHAnsi"/>
          <w:sz w:val="22"/>
          <w:szCs w:val="22"/>
        </w:rPr>
        <w:t xml:space="preserve">: </w:t>
      </w:r>
      <w:r w:rsidR="00887632" w:rsidRPr="0018384F">
        <w:rPr>
          <w:rFonts w:asciiTheme="minorHAnsi" w:hAnsiTheme="minorHAnsi" w:cstheme="minorHAnsi"/>
          <w:sz w:val="22"/>
          <w:szCs w:val="22"/>
        </w:rPr>
        <w:t xml:space="preserve">Must be a creative problem solver with the ability to anticipate upcoming opportunities and challenges to achieve required outcomes. Must be able to use innovative approaches to develop supportive systems and processes. Must be </w:t>
      </w:r>
      <w:r w:rsidR="00887632" w:rsidRPr="0018384F">
        <w:rPr>
          <w:rFonts w:asciiTheme="minorHAnsi" w:hAnsiTheme="minorHAnsi" w:cstheme="minorHAnsi"/>
          <w:sz w:val="22"/>
          <w:szCs w:val="22"/>
        </w:rPr>
        <w:lastRenderedPageBreak/>
        <w:t>willing to participate in the ongoing change process required of an organization that values the cultural community.</w:t>
      </w:r>
    </w:p>
    <w:p w14:paraId="3BC4C78D" w14:textId="77777777" w:rsidR="00584D95" w:rsidRDefault="00584D95" w:rsidP="0018384F">
      <w:pPr>
        <w:rPr>
          <w:rFonts w:ascii="Calibri" w:hAnsi="Calibri" w:cs="Calibri"/>
          <w:b/>
          <w:caps/>
          <w:sz w:val="22"/>
          <w:szCs w:val="22"/>
        </w:rPr>
      </w:pPr>
    </w:p>
    <w:p w14:paraId="07284338" w14:textId="77777777" w:rsidR="00584D95" w:rsidRDefault="00584D95" w:rsidP="0018384F">
      <w:pPr>
        <w:rPr>
          <w:rFonts w:ascii="Calibri" w:hAnsi="Calibri" w:cs="Calibri"/>
          <w:b/>
          <w:caps/>
          <w:sz w:val="22"/>
          <w:szCs w:val="22"/>
        </w:rPr>
      </w:pPr>
      <w:r w:rsidRPr="0018384F">
        <w:rPr>
          <w:rFonts w:ascii="Calibri" w:hAnsi="Calibri" w:cs="Calibri"/>
          <w:b/>
          <w:caps/>
          <w:sz w:val="22"/>
          <w:szCs w:val="22"/>
        </w:rPr>
        <w:t>Job Specific Competencies:</w:t>
      </w:r>
    </w:p>
    <w:p w14:paraId="2EA76A66" w14:textId="77777777" w:rsidR="00584D95" w:rsidRPr="0018384F" w:rsidRDefault="00584D95" w:rsidP="0018384F">
      <w:pPr>
        <w:rPr>
          <w:rFonts w:asciiTheme="minorHAnsi" w:hAnsiTheme="minorHAnsi" w:cstheme="minorHAnsi"/>
          <w:b/>
          <w:caps/>
          <w:sz w:val="22"/>
          <w:szCs w:val="22"/>
        </w:rPr>
      </w:pPr>
    </w:p>
    <w:p w14:paraId="67A9A797" w14:textId="77777777" w:rsidR="00DF40E7" w:rsidRPr="0018384F" w:rsidRDefault="00887632">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 xml:space="preserve">Information Technology </w:t>
      </w:r>
      <w:r w:rsidR="00DF40E7" w:rsidRPr="0018384F">
        <w:rPr>
          <w:rFonts w:asciiTheme="minorHAnsi" w:hAnsiTheme="minorHAnsi" w:cstheme="minorHAnsi"/>
          <w:b/>
          <w:i/>
          <w:sz w:val="22"/>
          <w:szCs w:val="22"/>
        </w:rPr>
        <w:t>Skills</w:t>
      </w:r>
      <w:r w:rsidR="00DF40E7" w:rsidRPr="0018384F">
        <w:rPr>
          <w:rFonts w:asciiTheme="minorHAnsi" w:hAnsiTheme="minorHAnsi" w:cstheme="minorHAnsi"/>
          <w:sz w:val="22"/>
          <w:szCs w:val="22"/>
        </w:rPr>
        <w:t>:  Must be familiar and</w:t>
      </w:r>
      <w:r w:rsidRPr="0018384F">
        <w:rPr>
          <w:rFonts w:asciiTheme="minorHAnsi" w:hAnsiTheme="minorHAnsi" w:cstheme="minorHAnsi"/>
          <w:sz w:val="22"/>
          <w:szCs w:val="22"/>
        </w:rPr>
        <w:t xml:space="preserve"> have a good working knowledge of </w:t>
      </w:r>
      <w:r w:rsidR="00DF40E7" w:rsidRPr="0018384F">
        <w:rPr>
          <w:rFonts w:asciiTheme="minorHAnsi" w:hAnsiTheme="minorHAnsi" w:cstheme="minorHAnsi"/>
          <w:sz w:val="22"/>
          <w:szCs w:val="22"/>
        </w:rPr>
        <w:t>computer software programs; word processing, database</w:t>
      </w:r>
      <w:r w:rsidRPr="0018384F">
        <w:rPr>
          <w:rFonts w:asciiTheme="minorHAnsi" w:hAnsiTheme="minorHAnsi" w:cstheme="minorHAnsi"/>
          <w:sz w:val="22"/>
          <w:szCs w:val="22"/>
        </w:rPr>
        <w:t>s</w:t>
      </w:r>
      <w:r w:rsidR="00DF40E7" w:rsidRPr="0018384F">
        <w:rPr>
          <w:rFonts w:asciiTheme="minorHAnsi" w:hAnsiTheme="minorHAnsi" w:cstheme="minorHAnsi"/>
          <w:sz w:val="22"/>
          <w:szCs w:val="22"/>
        </w:rPr>
        <w:t xml:space="preserve">, </w:t>
      </w:r>
      <w:r w:rsidR="00B73358" w:rsidRPr="0018384F">
        <w:rPr>
          <w:rFonts w:asciiTheme="minorHAnsi" w:hAnsiTheme="minorHAnsi" w:cstheme="minorHAnsi"/>
          <w:sz w:val="22"/>
          <w:szCs w:val="22"/>
        </w:rPr>
        <w:t xml:space="preserve">Excel </w:t>
      </w:r>
      <w:r w:rsidR="00DF40E7" w:rsidRPr="0018384F">
        <w:rPr>
          <w:rFonts w:asciiTheme="minorHAnsi" w:hAnsiTheme="minorHAnsi" w:cstheme="minorHAnsi"/>
          <w:sz w:val="22"/>
          <w:szCs w:val="22"/>
        </w:rPr>
        <w:t>spreadsheets and the Internet</w:t>
      </w:r>
      <w:r w:rsidR="001B0211" w:rsidRPr="0018384F">
        <w:rPr>
          <w:rFonts w:asciiTheme="minorHAnsi" w:hAnsiTheme="minorHAnsi" w:cstheme="minorHAnsi"/>
          <w:sz w:val="22"/>
          <w:szCs w:val="22"/>
        </w:rPr>
        <w:t>.</w:t>
      </w:r>
    </w:p>
    <w:p w14:paraId="728F3234" w14:textId="77777777" w:rsidR="00DF40E7" w:rsidRPr="0018384F" w:rsidRDefault="00DF40E7">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General Office Skills</w:t>
      </w:r>
      <w:r w:rsidRPr="0018384F">
        <w:rPr>
          <w:rFonts w:asciiTheme="minorHAnsi" w:hAnsiTheme="minorHAnsi" w:cstheme="minorHAnsi"/>
          <w:sz w:val="22"/>
          <w:szCs w:val="22"/>
        </w:rPr>
        <w:t>:  Must be familiar with a variety of office equipment and procedures including filing, photocopying, etc.</w:t>
      </w:r>
    </w:p>
    <w:p w14:paraId="7A85F9BC" w14:textId="77777777" w:rsidR="00DF40E7" w:rsidRPr="0018384F" w:rsidRDefault="00DF40E7">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Flexibility &amp; Initiative</w:t>
      </w:r>
      <w:r w:rsidRPr="0018384F">
        <w:rPr>
          <w:rFonts w:asciiTheme="minorHAnsi" w:hAnsiTheme="minorHAnsi" w:cstheme="minorHAnsi"/>
          <w:sz w:val="22"/>
          <w:szCs w:val="22"/>
        </w:rPr>
        <w:t>:  Must be able to effectively handle interruptions, multi-task, and provide support to all areas in SaskCulture.</w:t>
      </w:r>
    </w:p>
    <w:p w14:paraId="00CAA374" w14:textId="77777777" w:rsidR="00DF40E7" w:rsidRPr="0018384F" w:rsidRDefault="00DF40E7">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Organizational Skills</w:t>
      </w:r>
      <w:r w:rsidRPr="0018384F">
        <w:rPr>
          <w:rFonts w:asciiTheme="minorHAnsi" w:hAnsiTheme="minorHAnsi" w:cstheme="minorHAnsi"/>
          <w:sz w:val="22"/>
          <w:szCs w:val="22"/>
        </w:rPr>
        <w:t>:  Must demonstrate strong organizational skills, with the ability to plan, set priorities, and meet timelines consistently.</w:t>
      </w:r>
    </w:p>
    <w:p w14:paraId="78ED39E2" w14:textId="77777777" w:rsidR="00076B7F" w:rsidRPr="0018384F" w:rsidRDefault="00076B7F" w:rsidP="00076B7F">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Attention to Detail:</w:t>
      </w:r>
      <w:r w:rsidRPr="0018384F">
        <w:rPr>
          <w:rFonts w:asciiTheme="minorHAnsi" w:hAnsiTheme="minorHAnsi" w:cstheme="minorHAnsi"/>
          <w:sz w:val="22"/>
          <w:szCs w:val="22"/>
        </w:rPr>
        <w:t xml:space="preserve"> </w:t>
      </w:r>
      <w:r w:rsidR="00BB01A4" w:rsidRPr="0018384F">
        <w:rPr>
          <w:rFonts w:asciiTheme="minorHAnsi" w:hAnsiTheme="minorHAnsi" w:cstheme="minorHAnsi"/>
          <w:sz w:val="22"/>
          <w:szCs w:val="22"/>
        </w:rPr>
        <w:t xml:space="preserve"> </w:t>
      </w:r>
      <w:r w:rsidRPr="0018384F">
        <w:rPr>
          <w:rFonts w:asciiTheme="minorHAnsi" w:hAnsiTheme="minorHAnsi" w:cstheme="minorHAnsi"/>
          <w:sz w:val="22"/>
          <w:szCs w:val="22"/>
        </w:rPr>
        <w:t xml:space="preserve">Must </w:t>
      </w:r>
      <w:r w:rsidR="00BB01A4" w:rsidRPr="0018384F">
        <w:rPr>
          <w:rFonts w:asciiTheme="minorHAnsi" w:hAnsiTheme="minorHAnsi" w:cstheme="minorHAnsi"/>
          <w:sz w:val="22"/>
          <w:szCs w:val="22"/>
        </w:rPr>
        <w:t>be detail-oriented and precise with the ability to review documents in detail to ensure accuracy and complete information</w:t>
      </w:r>
      <w:r w:rsidRPr="0018384F">
        <w:rPr>
          <w:rFonts w:asciiTheme="minorHAnsi" w:hAnsiTheme="minorHAnsi" w:cstheme="minorHAnsi"/>
          <w:sz w:val="22"/>
          <w:szCs w:val="22"/>
        </w:rPr>
        <w:t>.</w:t>
      </w:r>
    </w:p>
    <w:p w14:paraId="3FD27B67" w14:textId="77777777" w:rsidR="00584D95" w:rsidRPr="009C2202" w:rsidRDefault="002D7169" w:rsidP="002D7169">
      <w:pPr>
        <w:numPr>
          <w:ilvl w:val="0"/>
          <w:numId w:val="14"/>
        </w:numPr>
        <w:spacing w:after="120"/>
        <w:rPr>
          <w:rFonts w:asciiTheme="minorHAnsi" w:hAnsiTheme="minorHAnsi" w:cstheme="minorHAnsi"/>
          <w:sz w:val="22"/>
          <w:szCs w:val="22"/>
        </w:rPr>
      </w:pPr>
      <w:r w:rsidRPr="009C2202">
        <w:rPr>
          <w:rFonts w:asciiTheme="minorHAnsi" w:hAnsiTheme="minorHAnsi" w:cstheme="minorHAnsi"/>
          <w:b/>
          <w:i/>
          <w:sz w:val="22"/>
          <w:szCs w:val="22"/>
        </w:rPr>
        <w:t>Financial Knowledge</w:t>
      </w:r>
      <w:r w:rsidRPr="009C2202">
        <w:rPr>
          <w:rFonts w:asciiTheme="minorHAnsi" w:hAnsiTheme="minorHAnsi" w:cstheme="minorHAnsi"/>
          <w:sz w:val="22"/>
          <w:szCs w:val="22"/>
        </w:rPr>
        <w:t xml:space="preserve">:  Must have </w:t>
      </w:r>
      <w:r w:rsidR="009964AF" w:rsidRPr="009C2202">
        <w:rPr>
          <w:rFonts w:asciiTheme="minorHAnsi" w:hAnsiTheme="minorHAnsi" w:cstheme="minorHAnsi"/>
          <w:sz w:val="22"/>
          <w:szCs w:val="22"/>
        </w:rPr>
        <w:t xml:space="preserve">understanding of </w:t>
      </w:r>
      <w:r w:rsidR="00B73358" w:rsidRPr="009C2202">
        <w:rPr>
          <w:rFonts w:asciiTheme="minorHAnsi" w:hAnsiTheme="minorHAnsi" w:cstheme="minorHAnsi"/>
          <w:sz w:val="22"/>
          <w:szCs w:val="22"/>
        </w:rPr>
        <w:t>processing, monitoring and reconciling payments.</w:t>
      </w:r>
    </w:p>
    <w:p w14:paraId="08D4FDCE" w14:textId="77777777" w:rsidR="00584D95" w:rsidRPr="00584D95" w:rsidRDefault="00B73358" w:rsidP="0018384F">
      <w:pPr>
        <w:numPr>
          <w:ilvl w:val="0"/>
          <w:numId w:val="14"/>
        </w:numPr>
        <w:spacing w:after="120"/>
        <w:rPr>
          <w:rFonts w:asciiTheme="minorHAnsi" w:hAnsiTheme="minorHAnsi" w:cstheme="minorHAnsi"/>
        </w:rPr>
      </w:pPr>
      <w:r w:rsidRPr="0018384F">
        <w:rPr>
          <w:rFonts w:asciiTheme="minorHAnsi" w:hAnsiTheme="minorHAnsi" w:cstheme="minorHAnsi"/>
          <w:b/>
          <w:i/>
          <w:sz w:val="22"/>
          <w:szCs w:val="22"/>
        </w:rPr>
        <w:t>Intercultural Competency</w:t>
      </w:r>
      <w:r w:rsidR="00BB01A4" w:rsidRPr="0018384F">
        <w:rPr>
          <w:rFonts w:asciiTheme="minorHAnsi" w:hAnsiTheme="minorHAnsi" w:cstheme="minorHAnsi"/>
          <w:sz w:val="22"/>
          <w:szCs w:val="22"/>
        </w:rPr>
        <w:t xml:space="preserve">:  </w:t>
      </w:r>
      <w:r w:rsidRPr="0018384F">
        <w:rPr>
          <w:rFonts w:asciiTheme="minorHAnsi" w:hAnsiTheme="minorHAnsi" w:cstheme="minorHAnsi"/>
          <w:sz w:val="22"/>
          <w:szCs w:val="22"/>
        </w:rPr>
        <w:t>Must be able to contribute to the integration of diverse perspectives and worldviews to support an inclusive work environment within SaskCulture, as well as practicing culturally informed and inclusive processes in the delivery of programs and services to communities in Saskatchewan.</w:t>
      </w:r>
      <w:r w:rsidRPr="0018384F">
        <w:rPr>
          <w:rFonts w:asciiTheme="minorHAnsi" w:hAnsiTheme="minorHAnsi" w:cstheme="minorHAnsi"/>
        </w:rPr>
        <w:t xml:space="preserve"> </w:t>
      </w:r>
    </w:p>
    <w:p w14:paraId="6E198413" w14:textId="77777777" w:rsidR="00584D95" w:rsidRPr="0018384F" w:rsidRDefault="00584D95" w:rsidP="00584D95">
      <w:pPr>
        <w:numPr>
          <w:ilvl w:val="0"/>
          <w:numId w:val="14"/>
        </w:numPr>
        <w:spacing w:after="120"/>
        <w:rPr>
          <w:rFonts w:asciiTheme="minorHAnsi" w:hAnsiTheme="minorHAnsi" w:cstheme="minorHAnsi"/>
          <w:sz w:val="22"/>
          <w:szCs w:val="22"/>
        </w:rPr>
      </w:pPr>
      <w:r w:rsidRPr="0018384F">
        <w:rPr>
          <w:rFonts w:asciiTheme="minorHAnsi" w:hAnsiTheme="minorHAnsi" w:cstheme="minorHAnsi"/>
          <w:b/>
          <w:i/>
          <w:sz w:val="22"/>
          <w:szCs w:val="22"/>
        </w:rPr>
        <w:t>Travel and Time Requirements:</w:t>
      </w:r>
      <w:r w:rsidRPr="0018384F">
        <w:rPr>
          <w:rFonts w:asciiTheme="minorHAnsi" w:hAnsiTheme="minorHAnsi" w:cstheme="minorHAnsi"/>
          <w:sz w:val="22"/>
          <w:szCs w:val="22"/>
        </w:rPr>
        <w:t xml:space="preserve">  Must be </w:t>
      </w:r>
      <w:r w:rsidR="009C2202">
        <w:rPr>
          <w:rFonts w:asciiTheme="minorHAnsi" w:hAnsiTheme="minorHAnsi" w:cstheme="minorHAnsi"/>
          <w:sz w:val="22"/>
          <w:szCs w:val="22"/>
        </w:rPr>
        <w:t>willing</w:t>
      </w:r>
      <w:r w:rsidRPr="0018384F">
        <w:rPr>
          <w:rFonts w:asciiTheme="minorHAnsi" w:hAnsiTheme="minorHAnsi" w:cstheme="minorHAnsi"/>
          <w:sz w:val="22"/>
          <w:szCs w:val="22"/>
        </w:rPr>
        <w:t xml:space="preserve"> to travel</w:t>
      </w:r>
      <w:r w:rsidR="009C2202">
        <w:rPr>
          <w:rFonts w:asciiTheme="minorHAnsi" w:hAnsiTheme="minorHAnsi" w:cstheme="minorHAnsi"/>
          <w:sz w:val="22"/>
          <w:szCs w:val="22"/>
        </w:rPr>
        <w:t xml:space="preserve"> when required.</w:t>
      </w:r>
      <w:r w:rsidRPr="0018384F">
        <w:rPr>
          <w:rFonts w:asciiTheme="minorHAnsi" w:hAnsiTheme="minorHAnsi" w:cstheme="minorHAnsi"/>
          <w:sz w:val="22"/>
          <w:szCs w:val="22"/>
        </w:rPr>
        <w:t xml:space="preserve">  Must be able to work variable hour schedules.    </w:t>
      </w:r>
    </w:p>
    <w:p w14:paraId="63ECCE9A" w14:textId="77777777" w:rsidR="00110EF9" w:rsidRPr="00110EF9" w:rsidRDefault="00110EF9" w:rsidP="00110EF9">
      <w:pPr>
        <w:rPr>
          <w:rFonts w:asciiTheme="minorHAnsi" w:hAnsiTheme="minorHAnsi" w:cstheme="minorHAnsi"/>
          <w:bCs w:val="0"/>
          <w:sz w:val="22"/>
          <w:szCs w:val="22"/>
        </w:rPr>
      </w:pPr>
    </w:p>
    <w:p w14:paraId="0EBED3F9" w14:textId="728EA20D" w:rsidR="00110EF9" w:rsidRPr="00110EF9" w:rsidRDefault="00E31058" w:rsidP="00110EF9">
      <w:pPr>
        <w:rPr>
          <w:rFonts w:asciiTheme="minorHAnsi" w:hAnsiTheme="minorHAnsi" w:cstheme="minorHAnsi"/>
          <w:sz w:val="22"/>
          <w:szCs w:val="22"/>
        </w:rPr>
      </w:pPr>
      <w:r w:rsidRPr="00236810">
        <w:rPr>
          <w:rFonts w:asciiTheme="minorHAnsi" w:hAnsiTheme="minorHAnsi" w:cstheme="minorHAnsi"/>
          <w:sz w:val="22"/>
          <w:szCs w:val="22"/>
        </w:rPr>
        <w:t xml:space="preserve">This position offers a competitive, annual salary starting at </w:t>
      </w:r>
      <w:r>
        <w:rPr>
          <w:rFonts w:asciiTheme="minorHAnsi" w:hAnsiTheme="minorHAnsi" w:cstheme="minorHAnsi"/>
          <w:sz w:val="22"/>
          <w:szCs w:val="22"/>
        </w:rPr>
        <w:t>$61,517</w:t>
      </w:r>
      <w:r w:rsidR="00110EF9" w:rsidRPr="00110EF9">
        <w:rPr>
          <w:rFonts w:asciiTheme="minorHAnsi" w:hAnsiTheme="minorHAnsi" w:cstheme="minorHAnsi"/>
          <w:sz w:val="22"/>
          <w:szCs w:val="22"/>
        </w:rPr>
        <w:t>, plus pension and benefits.</w:t>
      </w:r>
    </w:p>
    <w:p w14:paraId="49D6ABC2" w14:textId="77777777" w:rsidR="00DF40E7" w:rsidRPr="0018384F" w:rsidRDefault="00DF40E7">
      <w:pPr>
        <w:spacing w:after="120"/>
        <w:rPr>
          <w:rFonts w:asciiTheme="minorHAnsi" w:hAnsiTheme="minorHAnsi" w:cstheme="minorHAnsi"/>
        </w:rPr>
      </w:pPr>
    </w:p>
    <w:sectPr w:rsidR="00DF40E7" w:rsidRPr="0018384F" w:rsidSect="00EC14C0">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B2B49" w14:textId="77777777" w:rsidR="005E2FEE" w:rsidRDefault="005E2FEE">
      <w:r>
        <w:separator/>
      </w:r>
    </w:p>
  </w:endnote>
  <w:endnote w:type="continuationSeparator" w:id="0">
    <w:p w14:paraId="685ACC82" w14:textId="77777777" w:rsidR="005E2FEE" w:rsidRDefault="005E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AC253" w14:textId="77777777" w:rsidR="005E2FEE" w:rsidRDefault="005E2FEE">
      <w:r>
        <w:separator/>
      </w:r>
    </w:p>
  </w:footnote>
  <w:footnote w:type="continuationSeparator" w:id="0">
    <w:p w14:paraId="4DA545E1" w14:textId="77777777" w:rsidR="005E2FEE" w:rsidRDefault="005E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D16EE" w14:textId="77777777" w:rsidR="007367CC" w:rsidRPr="0018384F" w:rsidRDefault="007367CC" w:rsidP="0018384F">
    <w:pPr>
      <w:pBdr>
        <w:bottom w:val="single" w:sz="4" w:space="1" w:color="auto"/>
      </w:pBdr>
      <w:tabs>
        <w:tab w:val="left" w:pos="1980"/>
      </w:tabs>
      <w:jc w:val="right"/>
      <w:rPr>
        <w:rFonts w:asciiTheme="minorHAnsi" w:hAnsiTheme="minorHAnsi" w:cstheme="minorHAnsi"/>
        <w:i/>
        <w:sz w:val="18"/>
        <w:szCs w:val="18"/>
        <w:lang w:val="fr-FR"/>
      </w:rPr>
    </w:pPr>
    <w:r w:rsidRPr="0018384F">
      <w:rPr>
        <w:rFonts w:asciiTheme="minorHAnsi" w:hAnsiTheme="minorHAnsi" w:cstheme="minorHAnsi"/>
        <w:i/>
        <w:sz w:val="18"/>
        <w:szCs w:val="18"/>
        <w:lang w:val="fr-FR"/>
      </w:rPr>
      <w:t>Grants Administrator</w:t>
    </w:r>
    <w:r w:rsidR="00584D95">
      <w:rPr>
        <w:rFonts w:asciiTheme="minorHAnsi" w:hAnsiTheme="minorHAnsi" w:cstheme="minorHAnsi"/>
        <w:i/>
        <w:sz w:val="18"/>
        <w:szCs w:val="18"/>
        <w:lang w:val="fr-FR"/>
      </w:rPr>
      <w:t xml:space="preserve">/ </w:t>
    </w:r>
    <w:r w:rsidR="00584D95" w:rsidRPr="00584D95">
      <w:rPr>
        <w:rFonts w:asciiTheme="minorHAnsi" w:hAnsiTheme="minorHAnsi" w:cstheme="minorHAnsi"/>
        <w:i/>
        <w:sz w:val="18"/>
        <w:szCs w:val="18"/>
        <w:lang w:val="fr-FR"/>
      </w:rPr>
      <w:fldChar w:fldCharType="begin"/>
    </w:r>
    <w:r w:rsidR="00584D95" w:rsidRPr="00584D95">
      <w:rPr>
        <w:rFonts w:asciiTheme="minorHAnsi" w:hAnsiTheme="minorHAnsi" w:cstheme="minorHAnsi"/>
        <w:i/>
        <w:sz w:val="18"/>
        <w:szCs w:val="18"/>
        <w:lang w:val="fr-FR"/>
      </w:rPr>
      <w:instrText xml:space="preserve"> PAGE   \* MERGEFORMAT </w:instrText>
    </w:r>
    <w:r w:rsidR="00584D95" w:rsidRPr="00584D95">
      <w:rPr>
        <w:rFonts w:asciiTheme="minorHAnsi" w:hAnsiTheme="minorHAnsi" w:cstheme="minorHAnsi"/>
        <w:i/>
        <w:sz w:val="18"/>
        <w:szCs w:val="18"/>
        <w:lang w:val="fr-FR"/>
      </w:rPr>
      <w:fldChar w:fldCharType="separate"/>
    </w:r>
    <w:r w:rsidR="003E3BBF">
      <w:rPr>
        <w:rFonts w:asciiTheme="minorHAnsi" w:hAnsiTheme="minorHAnsi" w:cstheme="minorHAnsi"/>
        <w:i/>
        <w:noProof/>
        <w:sz w:val="18"/>
        <w:szCs w:val="18"/>
        <w:lang w:val="fr-FR"/>
      </w:rPr>
      <w:t>2</w:t>
    </w:r>
    <w:r w:rsidR="00584D95" w:rsidRPr="00584D95">
      <w:rPr>
        <w:rFonts w:asciiTheme="minorHAnsi" w:hAnsiTheme="minorHAnsi" w:cstheme="minorHAnsi"/>
        <w:i/>
        <w:noProof/>
        <w:sz w:val="18"/>
        <w:szCs w:val="18"/>
        <w:lang w:val="fr-FR"/>
      </w:rPr>
      <w:fldChar w:fldCharType="end"/>
    </w:r>
  </w:p>
  <w:p w14:paraId="41359362" w14:textId="77777777" w:rsidR="007367CC" w:rsidRPr="0018384F" w:rsidRDefault="007367CC" w:rsidP="0018384F">
    <w:pPr>
      <w:tabs>
        <w:tab w:val="left" w:pos="1980"/>
      </w:tabs>
      <w:jc w:val="right"/>
      <w:rPr>
        <w:rFonts w:asciiTheme="minorHAnsi" w:hAnsiTheme="minorHAnsi" w:cstheme="minorHAnsi"/>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6231"/>
    <w:multiLevelType w:val="hybridMultilevel"/>
    <w:tmpl w:val="70AE46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1D84E28"/>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2464154"/>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3BE240A"/>
    <w:multiLevelType w:val="hybridMultilevel"/>
    <w:tmpl w:val="84AE7434"/>
    <w:lvl w:ilvl="0" w:tplc="611A906C">
      <w:start w:val="306"/>
      <w:numFmt w:val="bullet"/>
      <w:lvlText w:val=""/>
      <w:lvlJc w:val="left"/>
      <w:pPr>
        <w:tabs>
          <w:tab w:val="num" w:pos="360"/>
        </w:tabs>
        <w:ind w:left="360" w:hanging="360"/>
      </w:pPr>
      <w:rPr>
        <w:rFonts w:ascii="Symbol" w:hAnsi="Symbol" w:cs="Wingdings" w:hint="default"/>
      </w:rPr>
    </w:lvl>
    <w:lvl w:ilvl="1" w:tplc="26B8A9A4" w:tentative="1">
      <w:start w:val="1"/>
      <w:numFmt w:val="bullet"/>
      <w:lvlText w:val="o"/>
      <w:lvlJc w:val="left"/>
      <w:pPr>
        <w:tabs>
          <w:tab w:val="num" w:pos="1440"/>
        </w:tabs>
        <w:ind w:left="1440" w:hanging="360"/>
      </w:pPr>
      <w:rPr>
        <w:rFonts w:ascii="Courier New" w:hAnsi="Courier New" w:hint="default"/>
      </w:rPr>
    </w:lvl>
    <w:lvl w:ilvl="2" w:tplc="7758E7C0" w:tentative="1">
      <w:start w:val="1"/>
      <w:numFmt w:val="bullet"/>
      <w:lvlText w:val=""/>
      <w:lvlJc w:val="left"/>
      <w:pPr>
        <w:tabs>
          <w:tab w:val="num" w:pos="2160"/>
        </w:tabs>
        <w:ind w:left="2160" w:hanging="360"/>
      </w:pPr>
      <w:rPr>
        <w:rFonts w:ascii="Wingdings" w:hAnsi="Wingdings" w:hint="default"/>
      </w:rPr>
    </w:lvl>
    <w:lvl w:ilvl="3" w:tplc="536E2CBC" w:tentative="1">
      <w:start w:val="1"/>
      <w:numFmt w:val="bullet"/>
      <w:lvlText w:val=""/>
      <w:lvlJc w:val="left"/>
      <w:pPr>
        <w:tabs>
          <w:tab w:val="num" w:pos="2880"/>
        </w:tabs>
        <w:ind w:left="2880" w:hanging="360"/>
      </w:pPr>
      <w:rPr>
        <w:rFonts w:ascii="Symbol" w:hAnsi="Symbol" w:hint="default"/>
      </w:rPr>
    </w:lvl>
    <w:lvl w:ilvl="4" w:tplc="82B4AD7A" w:tentative="1">
      <w:start w:val="1"/>
      <w:numFmt w:val="bullet"/>
      <w:lvlText w:val="o"/>
      <w:lvlJc w:val="left"/>
      <w:pPr>
        <w:tabs>
          <w:tab w:val="num" w:pos="3600"/>
        </w:tabs>
        <w:ind w:left="3600" w:hanging="360"/>
      </w:pPr>
      <w:rPr>
        <w:rFonts w:ascii="Courier New" w:hAnsi="Courier New" w:hint="default"/>
      </w:rPr>
    </w:lvl>
    <w:lvl w:ilvl="5" w:tplc="CB1EF27E" w:tentative="1">
      <w:start w:val="1"/>
      <w:numFmt w:val="bullet"/>
      <w:lvlText w:val=""/>
      <w:lvlJc w:val="left"/>
      <w:pPr>
        <w:tabs>
          <w:tab w:val="num" w:pos="4320"/>
        </w:tabs>
        <w:ind w:left="4320" w:hanging="360"/>
      </w:pPr>
      <w:rPr>
        <w:rFonts w:ascii="Wingdings" w:hAnsi="Wingdings" w:hint="default"/>
      </w:rPr>
    </w:lvl>
    <w:lvl w:ilvl="6" w:tplc="6B90DAE8" w:tentative="1">
      <w:start w:val="1"/>
      <w:numFmt w:val="bullet"/>
      <w:lvlText w:val=""/>
      <w:lvlJc w:val="left"/>
      <w:pPr>
        <w:tabs>
          <w:tab w:val="num" w:pos="5040"/>
        </w:tabs>
        <w:ind w:left="5040" w:hanging="360"/>
      </w:pPr>
      <w:rPr>
        <w:rFonts w:ascii="Symbol" w:hAnsi="Symbol" w:hint="default"/>
      </w:rPr>
    </w:lvl>
    <w:lvl w:ilvl="7" w:tplc="6E644AC4" w:tentative="1">
      <w:start w:val="1"/>
      <w:numFmt w:val="bullet"/>
      <w:lvlText w:val="o"/>
      <w:lvlJc w:val="left"/>
      <w:pPr>
        <w:tabs>
          <w:tab w:val="num" w:pos="5760"/>
        </w:tabs>
        <w:ind w:left="5760" w:hanging="360"/>
      </w:pPr>
      <w:rPr>
        <w:rFonts w:ascii="Courier New" w:hAnsi="Courier New" w:hint="default"/>
      </w:rPr>
    </w:lvl>
    <w:lvl w:ilvl="8" w:tplc="C6703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F7605"/>
    <w:multiLevelType w:val="hybridMultilevel"/>
    <w:tmpl w:val="4EC8BA48"/>
    <w:lvl w:ilvl="0" w:tplc="ED1A9662">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C71E2"/>
    <w:multiLevelType w:val="hybridMultilevel"/>
    <w:tmpl w:val="7E3AF1DE"/>
    <w:lvl w:ilvl="0" w:tplc="72C6860E">
      <w:start w:val="306"/>
      <w:numFmt w:val="bullet"/>
      <w:lvlText w:val=""/>
      <w:lvlJc w:val="left"/>
      <w:pPr>
        <w:tabs>
          <w:tab w:val="num" w:pos="720"/>
        </w:tabs>
        <w:ind w:left="720" w:hanging="360"/>
      </w:pPr>
      <w:rPr>
        <w:rFonts w:ascii="Symbol" w:hAnsi="Symbol" w:cs="Wingdings" w:hint="default"/>
      </w:rPr>
    </w:lvl>
    <w:lvl w:ilvl="1" w:tplc="5F0CBAB6" w:tentative="1">
      <w:start w:val="1"/>
      <w:numFmt w:val="bullet"/>
      <w:lvlText w:val="o"/>
      <w:lvlJc w:val="left"/>
      <w:pPr>
        <w:tabs>
          <w:tab w:val="num" w:pos="1800"/>
        </w:tabs>
        <w:ind w:left="1800" w:hanging="360"/>
      </w:pPr>
      <w:rPr>
        <w:rFonts w:ascii="Courier New" w:hAnsi="Courier New" w:hint="default"/>
      </w:rPr>
    </w:lvl>
    <w:lvl w:ilvl="2" w:tplc="7F30BF46" w:tentative="1">
      <w:start w:val="1"/>
      <w:numFmt w:val="bullet"/>
      <w:lvlText w:val=""/>
      <w:lvlJc w:val="left"/>
      <w:pPr>
        <w:tabs>
          <w:tab w:val="num" w:pos="2520"/>
        </w:tabs>
        <w:ind w:left="2520" w:hanging="360"/>
      </w:pPr>
      <w:rPr>
        <w:rFonts w:ascii="Wingdings" w:hAnsi="Wingdings" w:hint="default"/>
      </w:rPr>
    </w:lvl>
    <w:lvl w:ilvl="3" w:tplc="6F767C8A" w:tentative="1">
      <w:start w:val="1"/>
      <w:numFmt w:val="bullet"/>
      <w:lvlText w:val=""/>
      <w:lvlJc w:val="left"/>
      <w:pPr>
        <w:tabs>
          <w:tab w:val="num" w:pos="3240"/>
        </w:tabs>
        <w:ind w:left="3240" w:hanging="360"/>
      </w:pPr>
      <w:rPr>
        <w:rFonts w:ascii="Symbol" w:hAnsi="Symbol" w:hint="default"/>
      </w:rPr>
    </w:lvl>
    <w:lvl w:ilvl="4" w:tplc="5EC04D42" w:tentative="1">
      <w:start w:val="1"/>
      <w:numFmt w:val="bullet"/>
      <w:lvlText w:val="o"/>
      <w:lvlJc w:val="left"/>
      <w:pPr>
        <w:tabs>
          <w:tab w:val="num" w:pos="3960"/>
        </w:tabs>
        <w:ind w:left="3960" w:hanging="360"/>
      </w:pPr>
      <w:rPr>
        <w:rFonts w:ascii="Courier New" w:hAnsi="Courier New" w:hint="default"/>
      </w:rPr>
    </w:lvl>
    <w:lvl w:ilvl="5" w:tplc="52E0CEAA" w:tentative="1">
      <w:start w:val="1"/>
      <w:numFmt w:val="bullet"/>
      <w:lvlText w:val=""/>
      <w:lvlJc w:val="left"/>
      <w:pPr>
        <w:tabs>
          <w:tab w:val="num" w:pos="4680"/>
        </w:tabs>
        <w:ind w:left="4680" w:hanging="360"/>
      </w:pPr>
      <w:rPr>
        <w:rFonts w:ascii="Wingdings" w:hAnsi="Wingdings" w:hint="default"/>
      </w:rPr>
    </w:lvl>
    <w:lvl w:ilvl="6" w:tplc="032E6F0E" w:tentative="1">
      <w:start w:val="1"/>
      <w:numFmt w:val="bullet"/>
      <w:lvlText w:val=""/>
      <w:lvlJc w:val="left"/>
      <w:pPr>
        <w:tabs>
          <w:tab w:val="num" w:pos="5400"/>
        </w:tabs>
        <w:ind w:left="5400" w:hanging="360"/>
      </w:pPr>
      <w:rPr>
        <w:rFonts w:ascii="Symbol" w:hAnsi="Symbol" w:hint="default"/>
      </w:rPr>
    </w:lvl>
    <w:lvl w:ilvl="7" w:tplc="FBE2A476" w:tentative="1">
      <w:start w:val="1"/>
      <w:numFmt w:val="bullet"/>
      <w:lvlText w:val="o"/>
      <w:lvlJc w:val="left"/>
      <w:pPr>
        <w:tabs>
          <w:tab w:val="num" w:pos="6120"/>
        </w:tabs>
        <w:ind w:left="6120" w:hanging="360"/>
      </w:pPr>
      <w:rPr>
        <w:rFonts w:ascii="Courier New" w:hAnsi="Courier New" w:hint="default"/>
      </w:rPr>
    </w:lvl>
    <w:lvl w:ilvl="8" w:tplc="AE18481A"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C14BC6"/>
    <w:multiLevelType w:val="singleLevel"/>
    <w:tmpl w:val="AE2A194A"/>
    <w:lvl w:ilvl="0">
      <w:start w:val="1"/>
      <w:numFmt w:val="decimal"/>
      <w:lvlText w:val="%1."/>
      <w:lvlJc w:val="left"/>
      <w:pPr>
        <w:tabs>
          <w:tab w:val="num" w:pos="360"/>
        </w:tabs>
        <w:ind w:left="360" w:hanging="360"/>
      </w:pPr>
      <w:rPr>
        <w:b/>
        <w:i w:val="0"/>
      </w:rPr>
    </w:lvl>
  </w:abstractNum>
  <w:abstractNum w:abstractNumId="7" w15:restartNumberingAfterBreak="0">
    <w:nsid w:val="16B26C37"/>
    <w:multiLevelType w:val="hybridMultilevel"/>
    <w:tmpl w:val="9D56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394AB7"/>
    <w:multiLevelType w:val="hybridMultilevel"/>
    <w:tmpl w:val="1EB8EFC4"/>
    <w:lvl w:ilvl="0" w:tplc="FFFFFFFF">
      <w:start w:val="1"/>
      <w:numFmt w:val="bullet"/>
      <w:lvlText w:val=""/>
      <w:lvlJc w:val="left"/>
      <w:pPr>
        <w:tabs>
          <w:tab w:val="num" w:pos="720"/>
        </w:tabs>
        <w:ind w:left="720" w:hanging="36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F4362"/>
    <w:multiLevelType w:val="hybridMultilevel"/>
    <w:tmpl w:val="9B8E13A6"/>
    <w:lvl w:ilvl="0" w:tplc="087865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7B6988"/>
    <w:multiLevelType w:val="hybridMultilevel"/>
    <w:tmpl w:val="B90801CE"/>
    <w:lvl w:ilvl="0" w:tplc="869C9E64">
      <w:start w:val="306"/>
      <w:numFmt w:val="bullet"/>
      <w:lvlText w:val=""/>
      <w:lvlJc w:val="left"/>
      <w:pPr>
        <w:tabs>
          <w:tab w:val="num" w:pos="360"/>
        </w:tabs>
        <w:ind w:left="360" w:hanging="360"/>
      </w:pPr>
      <w:rPr>
        <w:rFonts w:ascii="Symbol" w:hAnsi="Symbol" w:cs="Wingdings" w:hint="default"/>
      </w:rPr>
    </w:lvl>
    <w:lvl w:ilvl="1" w:tplc="00DA10FA" w:tentative="1">
      <w:start w:val="1"/>
      <w:numFmt w:val="bullet"/>
      <w:lvlText w:val="o"/>
      <w:lvlJc w:val="left"/>
      <w:pPr>
        <w:tabs>
          <w:tab w:val="num" w:pos="1440"/>
        </w:tabs>
        <w:ind w:left="1440" w:hanging="360"/>
      </w:pPr>
      <w:rPr>
        <w:rFonts w:ascii="Courier New" w:hAnsi="Courier New" w:hint="default"/>
      </w:rPr>
    </w:lvl>
    <w:lvl w:ilvl="2" w:tplc="B75CF156" w:tentative="1">
      <w:start w:val="1"/>
      <w:numFmt w:val="bullet"/>
      <w:lvlText w:val=""/>
      <w:lvlJc w:val="left"/>
      <w:pPr>
        <w:tabs>
          <w:tab w:val="num" w:pos="2160"/>
        </w:tabs>
        <w:ind w:left="2160" w:hanging="360"/>
      </w:pPr>
      <w:rPr>
        <w:rFonts w:ascii="Wingdings" w:hAnsi="Wingdings" w:hint="default"/>
      </w:rPr>
    </w:lvl>
    <w:lvl w:ilvl="3" w:tplc="FFB6A3CE" w:tentative="1">
      <w:start w:val="1"/>
      <w:numFmt w:val="bullet"/>
      <w:lvlText w:val=""/>
      <w:lvlJc w:val="left"/>
      <w:pPr>
        <w:tabs>
          <w:tab w:val="num" w:pos="2880"/>
        </w:tabs>
        <w:ind w:left="2880" w:hanging="360"/>
      </w:pPr>
      <w:rPr>
        <w:rFonts w:ascii="Symbol" w:hAnsi="Symbol" w:hint="default"/>
      </w:rPr>
    </w:lvl>
    <w:lvl w:ilvl="4" w:tplc="8CBEEDFC" w:tentative="1">
      <w:start w:val="1"/>
      <w:numFmt w:val="bullet"/>
      <w:lvlText w:val="o"/>
      <w:lvlJc w:val="left"/>
      <w:pPr>
        <w:tabs>
          <w:tab w:val="num" w:pos="3600"/>
        </w:tabs>
        <w:ind w:left="3600" w:hanging="360"/>
      </w:pPr>
      <w:rPr>
        <w:rFonts w:ascii="Courier New" w:hAnsi="Courier New" w:hint="default"/>
      </w:rPr>
    </w:lvl>
    <w:lvl w:ilvl="5" w:tplc="997EF67E" w:tentative="1">
      <w:start w:val="1"/>
      <w:numFmt w:val="bullet"/>
      <w:lvlText w:val=""/>
      <w:lvlJc w:val="left"/>
      <w:pPr>
        <w:tabs>
          <w:tab w:val="num" w:pos="4320"/>
        </w:tabs>
        <w:ind w:left="4320" w:hanging="360"/>
      </w:pPr>
      <w:rPr>
        <w:rFonts w:ascii="Wingdings" w:hAnsi="Wingdings" w:hint="default"/>
      </w:rPr>
    </w:lvl>
    <w:lvl w:ilvl="6" w:tplc="EB1414AA" w:tentative="1">
      <w:start w:val="1"/>
      <w:numFmt w:val="bullet"/>
      <w:lvlText w:val=""/>
      <w:lvlJc w:val="left"/>
      <w:pPr>
        <w:tabs>
          <w:tab w:val="num" w:pos="5040"/>
        </w:tabs>
        <w:ind w:left="5040" w:hanging="360"/>
      </w:pPr>
      <w:rPr>
        <w:rFonts w:ascii="Symbol" w:hAnsi="Symbol" w:hint="default"/>
      </w:rPr>
    </w:lvl>
    <w:lvl w:ilvl="7" w:tplc="2B1899F8" w:tentative="1">
      <w:start w:val="1"/>
      <w:numFmt w:val="bullet"/>
      <w:lvlText w:val="o"/>
      <w:lvlJc w:val="left"/>
      <w:pPr>
        <w:tabs>
          <w:tab w:val="num" w:pos="5760"/>
        </w:tabs>
        <w:ind w:left="5760" w:hanging="360"/>
      </w:pPr>
      <w:rPr>
        <w:rFonts w:ascii="Courier New" w:hAnsi="Courier New" w:hint="default"/>
      </w:rPr>
    </w:lvl>
    <w:lvl w:ilvl="8" w:tplc="3514D2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4616E"/>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E05555F"/>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231929A8"/>
    <w:multiLevelType w:val="hybridMultilevel"/>
    <w:tmpl w:val="AF0E5786"/>
    <w:lvl w:ilvl="0" w:tplc="E1B69FBE">
      <w:start w:val="306"/>
      <w:numFmt w:val="bullet"/>
      <w:lvlText w:val=""/>
      <w:lvlJc w:val="left"/>
      <w:pPr>
        <w:tabs>
          <w:tab w:val="num" w:pos="360"/>
        </w:tabs>
        <w:ind w:left="360" w:hanging="360"/>
      </w:pPr>
      <w:rPr>
        <w:rFonts w:ascii="Symbol" w:hAnsi="Symbol" w:cs="Wingdings" w:hint="default"/>
      </w:rPr>
    </w:lvl>
    <w:lvl w:ilvl="1" w:tplc="BB66D5FC" w:tentative="1">
      <w:start w:val="1"/>
      <w:numFmt w:val="bullet"/>
      <w:lvlText w:val="o"/>
      <w:lvlJc w:val="left"/>
      <w:pPr>
        <w:tabs>
          <w:tab w:val="num" w:pos="1440"/>
        </w:tabs>
        <w:ind w:left="1440" w:hanging="360"/>
      </w:pPr>
      <w:rPr>
        <w:rFonts w:ascii="Courier New" w:hAnsi="Courier New" w:hint="default"/>
      </w:rPr>
    </w:lvl>
    <w:lvl w:ilvl="2" w:tplc="DA8833A0" w:tentative="1">
      <w:start w:val="1"/>
      <w:numFmt w:val="bullet"/>
      <w:lvlText w:val=""/>
      <w:lvlJc w:val="left"/>
      <w:pPr>
        <w:tabs>
          <w:tab w:val="num" w:pos="2160"/>
        </w:tabs>
        <w:ind w:left="2160" w:hanging="360"/>
      </w:pPr>
      <w:rPr>
        <w:rFonts w:ascii="Wingdings" w:hAnsi="Wingdings" w:hint="default"/>
      </w:rPr>
    </w:lvl>
    <w:lvl w:ilvl="3" w:tplc="E9C0F008" w:tentative="1">
      <w:start w:val="1"/>
      <w:numFmt w:val="bullet"/>
      <w:lvlText w:val=""/>
      <w:lvlJc w:val="left"/>
      <w:pPr>
        <w:tabs>
          <w:tab w:val="num" w:pos="2880"/>
        </w:tabs>
        <w:ind w:left="2880" w:hanging="360"/>
      </w:pPr>
      <w:rPr>
        <w:rFonts w:ascii="Symbol" w:hAnsi="Symbol" w:hint="default"/>
      </w:rPr>
    </w:lvl>
    <w:lvl w:ilvl="4" w:tplc="EB14152E" w:tentative="1">
      <w:start w:val="1"/>
      <w:numFmt w:val="bullet"/>
      <w:lvlText w:val="o"/>
      <w:lvlJc w:val="left"/>
      <w:pPr>
        <w:tabs>
          <w:tab w:val="num" w:pos="3600"/>
        </w:tabs>
        <w:ind w:left="3600" w:hanging="360"/>
      </w:pPr>
      <w:rPr>
        <w:rFonts w:ascii="Courier New" w:hAnsi="Courier New" w:hint="default"/>
      </w:rPr>
    </w:lvl>
    <w:lvl w:ilvl="5" w:tplc="C622BC92" w:tentative="1">
      <w:start w:val="1"/>
      <w:numFmt w:val="bullet"/>
      <w:lvlText w:val=""/>
      <w:lvlJc w:val="left"/>
      <w:pPr>
        <w:tabs>
          <w:tab w:val="num" w:pos="4320"/>
        </w:tabs>
        <w:ind w:left="4320" w:hanging="360"/>
      </w:pPr>
      <w:rPr>
        <w:rFonts w:ascii="Wingdings" w:hAnsi="Wingdings" w:hint="default"/>
      </w:rPr>
    </w:lvl>
    <w:lvl w:ilvl="6" w:tplc="E4DA3974" w:tentative="1">
      <w:start w:val="1"/>
      <w:numFmt w:val="bullet"/>
      <w:lvlText w:val=""/>
      <w:lvlJc w:val="left"/>
      <w:pPr>
        <w:tabs>
          <w:tab w:val="num" w:pos="5040"/>
        </w:tabs>
        <w:ind w:left="5040" w:hanging="360"/>
      </w:pPr>
      <w:rPr>
        <w:rFonts w:ascii="Symbol" w:hAnsi="Symbol" w:hint="default"/>
      </w:rPr>
    </w:lvl>
    <w:lvl w:ilvl="7" w:tplc="822663F2" w:tentative="1">
      <w:start w:val="1"/>
      <w:numFmt w:val="bullet"/>
      <w:lvlText w:val="o"/>
      <w:lvlJc w:val="left"/>
      <w:pPr>
        <w:tabs>
          <w:tab w:val="num" w:pos="5760"/>
        </w:tabs>
        <w:ind w:left="5760" w:hanging="360"/>
      </w:pPr>
      <w:rPr>
        <w:rFonts w:ascii="Courier New" w:hAnsi="Courier New" w:hint="default"/>
      </w:rPr>
    </w:lvl>
    <w:lvl w:ilvl="8" w:tplc="CC1245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36EE6"/>
    <w:multiLevelType w:val="hybridMultilevel"/>
    <w:tmpl w:val="7A8E03F2"/>
    <w:lvl w:ilvl="0" w:tplc="0409000F">
      <w:start w:val="1"/>
      <w:numFmt w:val="decimal"/>
      <w:lvlText w:val="%1."/>
      <w:lvlJc w:val="left"/>
      <w:pPr>
        <w:tabs>
          <w:tab w:val="num" w:pos="360"/>
        </w:tabs>
        <w:ind w:left="360" w:hanging="360"/>
      </w:pPr>
    </w:lvl>
    <w:lvl w:ilvl="1" w:tplc="8152ADFE">
      <w:start w:val="1"/>
      <w:numFmt w:val="bullet"/>
      <w:lvlText w:val=""/>
      <w:lvlJc w:val="left"/>
      <w:pPr>
        <w:tabs>
          <w:tab w:val="num" w:pos="1215"/>
        </w:tabs>
        <w:ind w:left="1215" w:hanging="495"/>
      </w:pPr>
      <w:rPr>
        <w:rFonts w:ascii="Wingdings" w:hAnsi="Wingdings"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4C3882"/>
    <w:multiLevelType w:val="hybridMultilevel"/>
    <w:tmpl w:val="9DCC29EC"/>
    <w:lvl w:ilvl="0" w:tplc="7CECF21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32547C"/>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33C67536"/>
    <w:multiLevelType w:val="singleLevel"/>
    <w:tmpl w:val="8152ADFE"/>
    <w:lvl w:ilvl="0">
      <w:start w:val="1"/>
      <w:numFmt w:val="bullet"/>
      <w:lvlText w:val=""/>
      <w:lvlJc w:val="left"/>
      <w:pPr>
        <w:tabs>
          <w:tab w:val="num" w:pos="360"/>
        </w:tabs>
        <w:ind w:left="360" w:hanging="360"/>
      </w:pPr>
      <w:rPr>
        <w:rFonts w:ascii="Wingdings" w:hAnsi="Wingdings" w:hint="default"/>
        <w:b/>
        <w:i w:val="0"/>
        <w:sz w:val="24"/>
      </w:rPr>
    </w:lvl>
  </w:abstractNum>
  <w:abstractNum w:abstractNumId="18" w15:restartNumberingAfterBreak="0">
    <w:nsid w:val="3F347CB2"/>
    <w:multiLevelType w:val="hybridMultilevel"/>
    <w:tmpl w:val="26FA86F0"/>
    <w:lvl w:ilvl="0" w:tplc="A8E60744">
      <w:start w:val="306"/>
      <w:numFmt w:val="bullet"/>
      <w:lvlText w:val=""/>
      <w:lvlJc w:val="left"/>
      <w:pPr>
        <w:tabs>
          <w:tab w:val="num" w:pos="360"/>
        </w:tabs>
        <w:ind w:left="360" w:hanging="360"/>
      </w:pPr>
      <w:rPr>
        <w:rFonts w:ascii="Symbol" w:hAnsi="Symbol" w:cs="Wingdings" w:hint="default"/>
      </w:rPr>
    </w:lvl>
    <w:lvl w:ilvl="1" w:tplc="1CCAF604" w:tentative="1">
      <w:start w:val="1"/>
      <w:numFmt w:val="bullet"/>
      <w:lvlText w:val="o"/>
      <w:lvlJc w:val="left"/>
      <w:pPr>
        <w:tabs>
          <w:tab w:val="num" w:pos="1440"/>
        </w:tabs>
        <w:ind w:left="1440" w:hanging="360"/>
      </w:pPr>
      <w:rPr>
        <w:rFonts w:ascii="Courier New" w:hAnsi="Courier New" w:hint="default"/>
      </w:rPr>
    </w:lvl>
    <w:lvl w:ilvl="2" w:tplc="ADAACDFA" w:tentative="1">
      <w:start w:val="1"/>
      <w:numFmt w:val="bullet"/>
      <w:lvlText w:val=""/>
      <w:lvlJc w:val="left"/>
      <w:pPr>
        <w:tabs>
          <w:tab w:val="num" w:pos="2160"/>
        </w:tabs>
        <w:ind w:left="2160" w:hanging="360"/>
      </w:pPr>
      <w:rPr>
        <w:rFonts w:ascii="Wingdings" w:hAnsi="Wingdings" w:hint="default"/>
      </w:rPr>
    </w:lvl>
    <w:lvl w:ilvl="3" w:tplc="80FCD474" w:tentative="1">
      <w:start w:val="1"/>
      <w:numFmt w:val="bullet"/>
      <w:lvlText w:val=""/>
      <w:lvlJc w:val="left"/>
      <w:pPr>
        <w:tabs>
          <w:tab w:val="num" w:pos="2880"/>
        </w:tabs>
        <w:ind w:left="2880" w:hanging="360"/>
      </w:pPr>
      <w:rPr>
        <w:rFonts w:ascii="Symbol" w:hAnsi="Symbol" w:hint="default"/>
      </w:rPr>
    </w:lvl>
    <w:lvl w:ilvl="4" w:tplc="0ED46106" w:tentative="1">
      <w:start w:val="1"/>
      <w:numFmt w:val="bullet"/>
      <w:lvlText w:val="o"/>
      <w:lvlJc w:val="left"/>
      <w:pPr>
        <w:tabs>
          <w:tab w:val="num" w:pos="3600"/>
        </w:tabs>
        <w:ind w:left="3600" w:hanging="360"/>
      </w:pPr>
      <w:rPr>
        <w:rFonts w:ascii="Courier New" w:hAnsi="Courier New" w:hint="default"/>
      </w:rPr>
    </w:lvl>
    <w:lvl w:ilvl="5" w:tplc="80F00C76" w:tentative="1">
      <w:start w:val="1"/>
      <w:numFmt w:val="bullet"/>
      <w:lvlText w:val=""/>
      <w:lvlJc w:val="left"/>
      <w:pPr>
        <w:tabs>
          <w:tab w:val="num" w:pos="4320"/>
        </w:tabs>
        <w:ind w:left="4320" w:hanging="360"/>
      </w:pPr>
      <w:rPr>
        <w:rFonts w:ascii="Wingdings" w:hAnsi="Wingdings" w:hint="default"/>
      </w:rPr>
    </w:lvl>
    <w:lvl w:ilvl="6" w:tplc="8970F63C" w:tentative="1">
      <w:start w:val="1"/>
      <w:numFmt w:val="bullet"/>
      <w:lvlText w:val=""/>
      <w:lvlJc w:val="left"/>
      <w:pPr>
        <w:tabs>
          <w:tab w:val="num" w:pos="5040"/>
        </w:tabs>
        <w:ind w:left="5040" w:hanging="360"/>
      </w:pPr>
      <w:rPr>
        <w:rFonts w:ascii="Symbol" w:hAnsi="Symbol" w:hint="default"/>
      </w:rPr>
    </w:lvl>
    <w:lvl w:ilvl="7" w:tplc="068A4ACA" w:tentative="1">
      <w:start w:val="1"/>
      <w:numFmt w:val="bullet"/>
      <w:lvlText w:val="o"/>
      <w:lvlJc w:val="left"/>
      <w:pPr>
        <w:tabs>
          <w:tab w:val="num" w:pos="5760"/>
        </w:tabs>
        <w:ind w:left="5760" w:hanging="360"/>
      </w:pPr>
      <w:rPr>
        <w:rFonts w:ascii="Courier New" w:hAnsi="Courier New" w:hint="default"/>
      </w:rPr>
    </w:lvl>
    <w:lvl w:ilvl="8" w:tplc="78CED4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62089"/>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426149C9"/>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2CB2B28"/>
    <w:multiLevelType w:val="hybridMultilevel"/>
    <w:tmpl w:val="B930E3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31120F8"/>
    <w:multiLevelType w:val="singleLevel"/>
    <w:tmpl w:val="8152ADFE"/>
    <w:lvl w:ilvl="0">
      <w:start w:val="1"/>
      <w:numFmt w:val="bullet"/>
      <w:lvlText w:val=""/>
      <w:lvlJc w:val="left"/>
      <w:pPr>
        <w:tabs>
          <w:tab w:val="num" w:pos="360"/>
        </w:tabs>
        <w:ind w:left="360" w:hanging="360"/>
      </w:pPr>
      <w:rPr>
        <w:rFonts w:ascii="Wingdings" w:hAnsi="Wingdings" w:hint="default"/>
        <w:b/>
        <w:i w:val="0"/>
        <w:sz w:val="24"/>
      </w:rPr>
    </w:lvl>
  </w:abstractNum>
  <w:abstractNum w:abstractNumId="23" w15:restartNumberingAfterBreak="0">
    <w:nsid w:val="43BB231D"/>
    <w:multiLevelType w:val="hybridMultilevel"/>
    <w:tmpl w:val="90C08044"/>
    <w:lvl w:ilvl="0" w:tplc="44A27E52">
      <w:start w:val="306"/>
      <w:numFmt w:val="bullet"/>
      <w:lvlText w:val=""/>
      <w:lvlJc w:val="left"/>
      <w:pPr>
        <w:tabs>
          <w:tab w:val="num" w:pos="360"/>
        </w:tabs>
        <w:ind w:left="360" w:hanging="360"/>
      </w:pPr>
      <w:rPr>
        <w:rFonts w:ascii="Symbol" w:hAnsi="Symbol" w:cs="Wingdings" w:hint="default"/>
      </w:rPr>
    </w:lvl>
    <w:lvl w:ilvl="1" w:tplc="800E273C" w:tentative="1">
      <w:start w:val="1"/>
      <w:numFmt w:val="bullet"/>
      <w:lvlText w:val="o"/>
      <w:lvlJc w:val="left"/>
      <w:pPr>
        <w:tabs>
          <w:tab w:val="num" w:pos="1440"/>
        </w:tabs>
        <w:ind w:left="1440" w:hanging="360"/>
      </w:pPr>
      <w:rPr>
        <w:rFonts w:ascii="Courier New" w:hAnsi="Courier New" w:hint="default"/>
      </w:rPr>
    </w:lvl>
    <w:lvl w:ilvl="2" w:tplc="B30E9980" w:tentative="1">
      <w:start w:val="1"/>
      <w:numFmt w:val="bullet"/>
      <w:lvlText w:val=""/>
      <w:lvlJc w:val="left"/>
      <w:pPr>
        <w:tabs>
          <w:tab w:val="num" w:pos="2160"/>
        </w:tabs>
        <w:ind w:left="2160" w:hanging="360"/>
      </w:pPr>
      <w:rPr>
        <w:rFonts w:ascii="Wingdings" w:hAnsi="Wingdings" w:hint="default"/>
      </w:rPr>
    </w:lvl>
    <w:lvl w:ilvl="3" w:tplc="40B83F98" w:tentative="1">
      <w:start w:val="1"/>
      <w:numFmt w:val="bullet"/>
      <w:lvlText w:val=""/>
      <w:lvlJc w:val="left"/>
      <w:pPr>
        <w:tabs>
          <w:tab w:val="num" w:pos="2880"/>
        </w:tabs>
        <w:ind w:left="2880" w:hanging="360"/>
      </w:pPr>
      <w:rPr>
        <w:rFonts w:ascii="Symbol" w:hAnsi="Symbol" w:hint="default"/>
      </w:rPr>
    </w:lvl>
    <w:lvl w:ilvl="4" w:tplc="120A7BBC" w:tentative="1">
      <w:start w:val="1"/>
      <w:numFmt w:val="bullet"/>
      <w:lvlText w:val="o"/>
      <w:lvlJc w:val="left"/>
      <w:pPr>
        <w:tabs>
          <w:tab w:val="num" w:pos="3600"/>
        </w:tabs>
        <w:ind w:left="3600" w:hanging="360"/>
      </w:pPr>
      <w:rPr>
        <w:rFonts w:ascii="Courier New" w:hAnsi="Courier New" w:hint="default"/>
      </w:rPr>
    </w:lvl>
    <w:lvl w:ilvl="5" w:tplc="4D262D98" w:tentative="1">
      <w:start w:val="1"/>
      <w:numFmt w:val="bullet"/>
      <w:lvlText w:val=""/>
      <w:lvlJc w:val="left"/>
      <w:pPr>
        <w:tabs>
          <w:tab w:val="num" w:pos="4320"/>
        </w:tabs>
        <w:ind w:left="4320" w:hanging="360"/>
      </w:pPr>
      <w:rPr>
        <w:rFonts w:ascii="Wingdings" w:hAnsi="Wingdings" w:hint="default"/>
      </w:rPr>
    </w:lvl>
    <w:lvl w:ilvl="6" w:tplc="A128E620" w:tentative="1">
      <w:start w:val="1"/>
      <w:numFmt w:val="bullet"/>
      <w:lvlText w:val=""/>
      <w:lvlJc w:val="left"/>
      <w:pPr>
        <w:tabs>
          <w:tab w:val="num" w:pos="5040"/>
        </w:tabs>
        <w:ind w:left="5040" w:hanging="360"/>
      </w:pPr>
      <w:rPr>
        <w:rFonts w:ascii="Symbol" w:hAnsi="Symbol" w:hint="default"/>
      </w:rPr>
    </w:lvl>
    <w:lvl w:ilvl="7" w:tplc="F90A836E" w:tentative="1">
      <w:start w:val="1"/>
      <w:numFmt w:val="bullet"/>
      <w:lvlText w:val="o"/>
      <w:lvlJc w:val="left"/>
      <w:pPr>
        <w:tabs>
          <w:tab w:val="num" w:pos="5760"/>
        </w:tabs>
        <w:ind w:left="5760" w:hanging="360"/>
      </w:pPr>
      <w:rPr>
        <w:rFonts w:ascii="Courier New" w:hAnsi="Courier New" w:hint="default"/>
      </w:rPr>
    </w:lvl>
    <w:lvl w:ilvl="8" w:tplc="A532E3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7455A"/>
    <w:multiLevelType w:val="hybridMultilevel"/>
    <w:tmpl w:val="B3A8BCBA"/>
    <w:lvl w:ilvl="0" w:tplc="16C8454C">
      <w:start w:val="306"/>
      <w:numFmt w:val="bullet"/>
      <w:lvlText w:val=""/>
      <w:lvlJc w:val="left"/>
      <w:pPr>
        <w:tabs>
          <w:tab w:val="num" w:pos="360"/>
        </w:tabs>
        <w:ind w:left="360" w:hanging="360"/>
      </w:pPr>
      <w:rPr>
        <w:rFonts w:ascii="Symbol" w:hAnsi="Symbol" w:cs="Wingdings" w:hint="default"/>
      </w:rPr>
    </w:lvl>
    <w:lvl w:ilvl="1" w:tplc="D228E80C" w:tentative="1">
      <w:start w:val="1"/>
      <w:numFmt w:val="bullet"/>
      <w:lvlText w:val="o"/>
      <w:lvlJc w:val="left"/>
      <w:pPr>
        <w:tabs>
          <w:tab w:val="num" w:pos="1440"/>
        </w:tabs>
        <w:ind w:left="1440" w:hanging="360"/>
      </w:pPr>
      <w:rPr>
        <w:rFonts w:ascii="Courier New" w:hAnsi="Courier New" w:hint="default"/>
      </w:rPr>
    </w:lvl>
    <w:lvl w:ilvl="2" w:tplc="AF6C5738" w:tentative="1">
      <w:start w:val="1"/>
      <w:numFmt w:val="bullet"/>
      <w:lvlText w:val=""/>
      <w:lvlJc w:val="left"/>
      <w:pPr>
        <w:tabs>
          <w:tab w:val="num" w:pos="2160"/>
        </w:tabs>
        <w:ind w:left="2160" w:hanging="360"/>
      </w:pPr>
      <w:rPr>
        <w:rFonts w:ascii="Wingdings" w:hAnsi="Wingdings" w:hint="default"/>
      </w:rPr>
    </w:lvl>
    <w:lvl w:ilvl="3" w:tplc="740AFF72" w:tentative="1">
      <w:start w:val="1"/>
      <w:numFmt w:val="bullet"/>
      <w:lvlText w:val=""/>
      <w:lvlJc w:val="left"/>
      <w:pPr>
        <w:tabs>
          <w:tab w:val="num" w:pos="2880"/>
        </w:tabs>
        <w:ind w:left="2880" w:hanging="360"/>
      </w:pPr>
      <w:rPr>
        <w:rFonts w:ascii="Symbol" w:hAnsi="Symbol" w:hint="default"/>
      </w:rPr>
    </w:lvl>
    <w:lvl w:ilvl="4" w:tplc="4BBA7254" w:tentative="1">
      <w:start w:val="1"/>
      <w:numFmt w:val="bullet"/>
      <w:lvlText w:val="o"/>
      <w:lvlJc w:val="left"/>
      <w:pPr>
        <w:tabs>
          <w:tab w:val="num" w:pos="3600"/>
        </w:tabs>
        <w:ind w:left="3600" w:hanging="360"/>
      </w:pPr>
      <w:rPr>
        <w:rFonts w:ascii="Courier New" w:hAnsi="Courier New" w:hint="default"/>
      </w:rPr>
    </w:lvl>
    <w:lvl w:ilvl="5" w:tplc="811216F0" w:tentative="1">
      <w:start w:val="1"/>
      <w:numFmt w:val="bullet"/>
      <w:lvlText w:val=""/>
      <w:lvlJc w:val="left"/>
      <w:pPr>
        <w:tabs>
          <w:tab w:val="num" w:pos="4320"/>
        </w:tabs>
        <w:ind w:left="4320" w:hanging="360"/>
      </w:pPr>
      <w:rPr>
        <w:rFonts w:ascii="Wingdings" w:hAnsi="Wingdings" w:hint="default"/>
      </w:rPr>
    </w:lvl>
    <w:lvl w:ilvl="6" w:tplc="5EF8AC04" w:tentative="1">
      <w:start w:val="1"/>
      <w:numFmt w:val="bullet"/>
      <w:lvlText w:val=""/>
      <w:lvlJc w:val="left"/>
      <w:pPr>
        <w:tabs>
          <w:tab w:val="num" w:pos="5040"/>
        </w:tabs>
        <w:ind w:left="5040" w:hanging="360"/>
      </w:pPr>
      <w:rPr>
        <w:rFonts w:ascii="Symbol" w:hAnsi="Symbol" w:hint="default"/>
      </w:rPr>
    </w:lvl>
    <w:lvl w:ilvl="7" w:tplc="7F9058C8" w:tentative="1">
      <w:start w:val="1"/>
      <w:numFmt w:val="bullet"/>
      <w:lvlText w:val="o"/>
      <w:lvlJc w:val="left"/>
      <w:pPr>
        <w:tabs>
          <w:tab w:val="num" w:pos="5760"/>
        </w:tabs>
        <w:ind w:left="5760" w:hanging="360"/>
      </w:pPr>
      <w:rPr>
        <w:rFonts w:ascii="Courier New" w:hAnsi="Courier New" w:hint="default"/>
      </w:rPr>
    </w:lvl>
    <w:lvl w:ilvl="8" w:tplc="43464D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321A6"/>
    <w:multiLevelType w:val="singleLevel"/>
    <w:tmpl w:val="E2ECF382"/>
    <w:lvl w:ilvl="0">
      <w:start w:val="1"/>
      <w:numFmt w:val="bullet"/>
      <w:lvlText w:val=""/>
      <w:lvlJc w:val="left"/>
      <w:pPr>
        <w:tabs>
          <w:tab w:val="num" w:pos="360"/>
        </w:tabs>
        <w:ind w:left="360" w:hanging="360"/>
      </w:pPr>
      <w:rPr>
        <w:rFonts w:ascii="Wingdings" w:hAnsi="Wingdings" w:hint="default"/>
        <w:sz w:val="24"/>
      </w:rPr>
    </w:lvl>
  </w:abstractNum>
  <w:abstractNum w:abstractNumId="26" w15:restartNumberingAfterBreak="0">
    <w:nsid w:val="51AB4266"/>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7314080"/>
    <w:multiLevelType w:val="hybridMultilevel"/>
    <w:tmpl w:val="84D43F9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sz w:val="28"/>
      </w:rPr>
    </w:lvl>
    <w:lvl w:ilvl="2" w:tplc="FFFFFFFF">
      <w:start w:val="3"/>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7F637D6"/>
    <w:multiLevelType w:val="singleLevel"/>
    <w:tmpl w:val="899E19E4"/>
    <w:lvl w:ilvl="0">
      <w:start w:val="4"/>
      <w:numFmt w:val="decimal"/>
      <w:lvlText w:val="%1."/>
      <w:lvlJc w:val="left"/>
      <w:pPr>
        <w:tabs>
          <w:tab w:val="num" w:pos="360"/>
        </w:tabs>
        <w:ind w:left="360" w:hanging="360"/>
      </w:pPr>
      <w:rPr>
        <w:b/>
        <w:i w:val="0"/>
      </w:rPr>
    </w:lvl>
  </w:abstractNum>
  <w:abstractNum w:abstractNumId="29" w15:restartNumberingAfterBreak="0">
    <w:nsid w:val="58D23CF6"/>
    <w:multiLevelType w:val="hybridMultilevel"/>
    <w:tmpl w:val="DCF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05E98"/>
    <w:multiLevelType w:val="singleLevel"/>
    <w:tmpl w:val="5F4EAA48"/>
    <w:lvl w:ilvl="0">
      <w:start w:val="2"/>
      <w:numFmt w:val="decimal"/>
      <w:lvlText w:val="%1."/>
      <w:lvlJc w:val="left"/>
      <w:pPr>
        <w:tabs>
          <w:tab w:val="num" w:pos="360"/>
        </w:tabs>
        <w:ind w:left="360" w:hanging="360"/>
      </w:pPr>
    </w:lvl>
  </w:abstractNum>
  <w:abstractNum w:abstractNumId="31" w15:restartNumberingAfterBreak="0">
    <w:nsid w:val="59891EB7"/>
    <w:multiLevelType w:val="multilevel"/>
    <w:tmpl w:val="9B8E13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0BB26C9"/>
    <w:multiLevelType w:val="hybridMultilevel"/>
    <w:tmpl w:val="52005A36"/>
    <w:lvl w:ilvl="0" w:tplc="78782748">
      <w:start w:val="306"/>
      <w:numFmt w:val="bullet"/>
      <w:lvlText w:val=""/>
      <w:lvlJc w:val="left"/>
      <w:pPr>
        <w:tabs>
          <w:tab w:val="num" w:pos="360"/>
        </w:tabs>
        <w:ind w:left="360" w:hanging="360"/>
      </w:pPr>
      <w:rPr>
        <w:rFonts w:ascii="Symbol" w:hAnsi="Symbol" w:cs="Wingdings" w:hint="default"/>
      </w:rPr>
    </w:lvl>
    <w:lvl w:ilvl="1" w:tplc="477CBECC" w:tentative="1">
      <w:start w:val="1"/>
      <w:numFmt w:val="bullet"/>
      <w:lvlText w:val="o"/>
      <w:lvlJc w:val="left"/>
      <w:pPr>
        <w:tabs>
          <w:tab w:val="num" w:pos="1440"/>
        </w:tabs>
        <w:ind w:left="1440" w:hanging="360"/>
      </w:pPr>
      <w:rPr>
        <w:rFonts w:ascii="Courier New" w:hAnsi="Courier New" w:hint="default"/>
      </w:rPr>
    </w:lvl>
    <w:lvl w:ilvl="2" w:tplc="454CD73A" w:tentative="1">
      <w:start w:val="1"/>
      <w:numFmt w:val="bullet"/>
      <w:lvlText w:val=""/>
      <w:lvlJc w:val="left"/>
      <w:pPr>
        <w:tabs>
          <w:tab w:val="num" w:pos="2160"/>
        </w:tabs>
        <w:ind w:left="2160" w:hanging="360"/>
      </w:pPr>
      <w:rPr>
        <w:rFonts w:ascii="Wingdings" w:hAnsi="Wingdings" w:hint="default"/>
      </w:rPr>
    </w:lvl>
    <w:lvl w:ilvl="3" w:tplc="466E74E8" w:tentative="1">
      <w:start w:val="1"/>
      <w:numFmt w:val="bullet"/>
      <w:lvlText w:val=""/>
      <w:lvlJc w:val="left"/>
      <w:pPr>
        <w:tabs>
          <w:tab w:val="num" w:pos="2880"/>
        </w:tabs>
        <w:ind w:left="2880" w:hanging="360"/>
      </w:pPr>
      <w:rPr>
        <w:rFonts w:ascii="Symbol" w:hAnsi="Symbol" w:hint="default"/>
      </w:rPr>
    </w:lvl>
    <w:lvl w:ilvl="4" w:tplc="6F8E1BB0" w:tentative="1">
      <w:start w:val="1"/>
      <w:numFmt w:val="bullet"/>
      <w:lvlText w:val="o"/>
      <w:lvlJc w:val="left"/>
      <w:pPr>
        <w:tabs>
          <w:tab w:val="num" w:pos="3600"/>
        </w:tabs>
        <w:ind w:left="3600" w:hanging="360"/>
      </w:pPr>
      <w:rPr>
        <w:rFonts w:ascii="Courier New" w:hAnsi="Courier New" w:hint="default"/>
      </w:rPr>
    </w:lvl>
    <w:lvl w:ilvl="5" w:tplc="AEA0E4FC" w:tentative="1">
      <w:start w:val="1"/>
      <w:numFmt w:val="bullet"/>
      <w:lvlText w:val=""/>
      <w:lvlJc w:val="left"/>
      <w:pPr>
        <w:tabs>
          <w:tab w:val="num" w:pos="4320"/>
        </w:tabs>
        <w:ind w:left="4320" w:hanging="360"/>
      </w:pPr>
      <w:rPr>
        <w:rFonts w:ascii="Wingdings" w:hAnsi="Wingdings" w:hint="default"/>
      </w:rPr>
    </w:lvl>
    <w:lvl w:ilvl="6" w:tplc="3FAE67A8" w:tentative="1">
      <w:start w:val="1"/>
      <w:numFmt w:val="bullet"/>
      <w:lvlText w:val=""/>
      <w:lvlJc w:val="left"/>
      <w:pPr>
        <w:tabs>
          <w:tab w:val="num" w:pos="5040"/>
        </w:tabs>
        <w:ind w:left="5040" w:hanging="360"/>
      </w:pPr>
      <w:rPr>
        <w:rFonts w:ascii="Symbol" w:hAnsi="Symbol" w:hint="default"/>
      </w:rPr>
    </w:lvl>
    <w:lvl w:ilvl="7" w:tplc="30020610" w:tentative="1">
      <w:start w:val="1"/>
      <w:numFmt w:val="bullet"/>
      <w:lvlText w:val="o"/>
      <w:lvlJc w:val="left"/>
      <w:pPr>
        <w:tabs>
          <w:tab w:val="num" w:pos="5760"/>
        </w:tabs>
        <w:ind w:left="5760" w:hanging="360"/>
      </w:pPr>
      <w:rPr>
        <w:rFonts w:ascii="Courier New" w:hAnsi="Courier New" w:hint="default"/>
      </w:rPr>
    </w:lvl>
    <w:lvl w:ilvl="8" w:tplc="CCA8EA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3358F"/>
    <w:multiLevelType w:val="multilevel"/>
    <w:tmpl w:val="E8E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8C0616"/>
    <w:multiLevelType w:val="hybridMultilevel"/>
    <w:tmpl w:val="52C6EC22"/>
    <w:lvl w:ilvl="0" w:tplc="FFFFFFFF">
      <w:start w:val="1"/>
      <w:numFmt w:val="bullet"/>
      <w:lvlText w:val=""/>
      <w:lvlJc w:val="left"/>
      <w:pPr>
        <w:tabs>
          <w:tab w:val="num" w:pos="720"/>
        </w:tabs>
        <w:ind w:left="720" w:hanging="360"/>
      </w:pPr>
      <w:rPr>
        <w:rFonts w:ascii="Wingdings" w:hAnsi="Wingdings" w:hint="default"/>
        <w:sz w:val="28"/>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211785"/>
    <w:multiLevelType w:val="hybridMultilevel"/>
    <w:tmpl w:val="FDB48B06"/>
    <w:lvl w:ilvl="0" w:tplc="E15AF65A">
      <w:start w:val="306"/>
      <w:numFmt w:val="bullet"/>
      <w:lvlText w:val=""/>
      <w:lvlJc w:val="left"/>
      <w:pPr>
        <w:tabs>
          <w:tab w:val="num" w:pos="360"/>
        </w:tabs>
        <w:ind w:left="360" w:hanging="360"/>
      </w:pPr>
      <w:rPr>
        <w:rFonts w:ascii="Symbol" w:hAnsi="Symbol" w:cs="Wingdings" w:hint="default"/>
      </w:rPr>
    </w:lvl>
    <w:lvl w:ilvl="1" w:tplc="74A2D4C0" w:tentative="1">
      <w:start w:val="1"/>
      <w:numFmt w:val="bullet"/>
      <w:lvlText w:val="o"/>
      <w:lvlJc w:val="left"/>
      <w:pPr>
        <w:tabs>
          <w:tab w:val="num" w:pos="1440"/>
        </w:tabs>
        <w:ind w:left="1440" w:hanging="360"/>
      </w:pPr>
      <w:rPr>
        <w:rFonts w:ascii="Courier New" w:hAnsi="Courier New" w:hint="default"/>
      </w:rPr>
    </w:lvl>
    <w:lvl w:ilvl="2" w:tplc="4904AA52" w:tentative="1">
      <w:start w:val="1"/>
      <w:numFmt w:val="bullet"/>
      <w:lvlText w:val=""/>
      <w:lvlJc w:val="left"/>
      <w:pPr>
        <w:tabs>
          <w:tab w:val="num" w:pos="2160"/>
        </w:tabs>
        <w:ind w:left="2160" w:hanging="360"/>
      </w:pPr>
      <w:rPr>
        <w:rFonts w:ascii="Wingdings" w:hAnsi="Wingdings" w:hint="default"/>
      </w:rPr>
    </w:lvl>
    <w:lvl w:ilvl="3" w:tplc="840A14FE" w:tentative="1">
      <w:start w:val="1"/>
      <w:numFmt w:val="bullet"/>
      <w:lvlText w:val=""/>
      <w:lvlJc w:val="left"/>
      <w:pPr>
        <w:tabs>
          <w:tab w:val="num" w:pos="2880"/>
        </w:tabs>
        <w:ind w:left="2880" w:hanging="360"/>
      </w:pPr>
      <w:rPr>
        <w:rFonts w:ascii="Symbol" w:hAnsi="Symbol" w:hint="default"/>
      </w:rPr>
    </w:lvl>
    <w:lvl w:ilvl="4" w:tplc="DCA8C7BC" w:tentative="1">
      <w:start w:val="1"/>
      <w:numFmt w:val="bullet"/>
      <w:lvlText w:val="o"/>
      <w:lvlJc w:val="left"/>
      <w:pPr>
        <w:tabs>
          <w:tab w:val="num" w:pos="3600"/>
        </w:tabs>
        <w:ind w:left="3600" w:hanging="360"/>
      </w:pPr>
      <w:rPr>
        <w:rFonts w:ascii="Courier New" w:hAnsi="Courier New" w:hint="default"/>
      </w:rPr>
    </w:lvl>
    <w:lvl w:ilvl="5" w:tplc="145C8548" w:tentative="1">
      <w:start w:val="1"/>
      <w:numFmt w:val="bullet"/>
      <w:lvlText w:val=""/>
      <w:lvlJc w:val="left"/>
      <w:pPr>
        <w:tabs>
          <w:tab w:val="num" w:pos="4320"/>
        </w:tabs>
        <w:ind w:left="4320" w:hanging="360"/>
      </w:pPr>
      <w:rPr>
        <w:rFonts w:ascii="Wingdings" w:hAnsi="Wingdings" w:hint="default"/>
      </w:rPr>
    </w:lvl>
    <w:lvl w:ilvl="6" w:tplc="C3A89718" w:tentative="1">
      <w:start w:val="1"/>
      <w:numFmt w:val="bullet"/>
      <w:lvlText w:val=""/>
      <w:lvlJc w:val="left"/>
      <w:pPr>
        <w:tabs>
          <w:tab w:val="num" w:pos="5040"/>
        </w:tabs>
        <w:ind w:left="5040" w:hanging="360"/>
      </w:pPr>
      <w:rPr>
        <w:rFonts w:ascii="Symbol" w:hAnsi="Symbol" w:hint="default"/>
      </w:rPr>
    </w:lvl>
    <w:lvl w:ilvl="7" w:tplc="E50EE2EA" w:tentative="1">
      <w:start w:val="1"/>
      <w:numFmt w:val="bullet"/>
      <w:lvlText w:val="o"/>
      <w:lvlJc w:val="left"/>
      <w:pPr>
        <w:tabs>
          <w:tab w:val="num" w:pos="5760"/>
        </w:tabs>
        <w:ind w:left="5760" w:hanging="360"/>
      </w:pPr>
      <w:rPr>
        <w:rFonts w:ascii="Courier New" w:hAnsi="Courier New" w:hint="default"/>
      </w:rPr>
    </w:lvl>
    <w:lvl w:ilvl="8" w:tplc="DF54558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A237C"/>
    <w:multiLevelType w:val="hybridMultilevel"/>
    <w:tmpl w:val="84D43F9C"/>
    <w:lvl w:ilvl="0" w:tplc="FFFFFFFF">
      <w:start w:val="1"/>
      <w:numFmt w:val="bullet"/>
      <w:lvlText w:val=""/>
      <w:lvlJc w:val="left"/>
      <w:pPr>
        <w:tabs>
          <w:tab w:val="num" w:pos="720"/>
        </w:tabs>
        <w:ind w:left="720" w:hanging="360"/>
      </w:pPr>
      <w:rPr>
        <w:rFonts w:ascii="Wingdings" w:hAnsi="Wingdings" w:hint="default"/>
        <w:sz w:val="28"/>
      </w:rPr>
    </w:lvl>
    <w:lvl w:ilvl="1" w:tplc="FFFFFFFF">
      <w:start w:val="1"/>
      <w:numFmt w:val="bullet"/>
      <w:lvlText w:val=""/>
      <w:lvlJc w:val="left"/>
      <w:pPr>
        <w:tabs>
          <w:tab w:val="num" w:pos="1440"/>
        </w:tabs>
        <w:ind w:left="1440" w:hanging="360"/>
      </w:pPr>
      <w:rPr>
        <w:rFonts w:ascii="Wingdings" w:hAnsi="Wingdings" w:hint="default"/>
        <w:sz w:val="28"/>
      </w:rPr>
    </w:lvl>
    <w:lvl w:ilvl="2" w:tplc="FFFFFFFF">
      <w:start w:val="3"/>
      <w:numFmt w:val="decimal"/>
      <w:lvlText w:val="%3."/>
      <w:lvlJc w:val="left"/>
      <w:pPr>
        <w:tabs>
          <w:tab w:val="num" w:pos="720"/>
        </w:tabs>
        <w:ind w:left="72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08E559A"/>
    <w:multiLevelType w:val="hybridMultilevel"/>
    <w:tmpl w:val="1EB8EFC4"/>
    <w:lvl w:ilvl="0" w:tplc="BC2691F4">
      <w:start w:val="1"/>
      <w:numFmt w:val="bullet"/>
      <w:lvlText w:val=""/>
      <w:lvlJc w:val="left"/>
      <w:pPr>
        <w:tabs>
          <w:tab w:val="num" w:pos="720"/>
        </w:tabs>
        <w:ind w:left="720" w:hanging="360"/>
      </w:pPr>
      <w:rPr>
        <w:rFonts w:ascii="Wingdings" w:hAnsi="Wingdings" w:hint="default"/>
        <w:sz w:val="28"/>
      </w:rPr>
    </w:lvl>
    <w:lvl w:ilvl="1" w:tplc="AE904ADC" w:tentative="1">
      <w:start w:val="1"/>
      <w:numFmt w:val="bullet"/>
      <w:lvlText w:val="o"/>
      <w:lvlJc w:val="left"/>
      <w:pPr>
        <w:tabs>
          <w:tab w:val="num" w:pos="1440"/>
        </w:tabs>
        <w:ind w:left="1440" w:hanging="360"/>
      </w:pPr>
      <w:rPr>
        <w:rFonts w:ascii="Courier New" w:hAnsi="Courier New" w:hint="default"/>
      </w:rPr>
    </w:lvl>
    <w:lvl w:ilvl="2" w:tplc="3EE8BDA8" w:tentative="1">
      <w:start w:val="1"/>
      <w:numFmt w:val="bullet"/>
      <w:lvlText w:val=""/>
      <w:lvlJc w:val="left"/>
      <w:pPr>
        <w:tabs>
          <w:tab w:val="num" w:pos="2160"/>
        </w:tabs>
        <w:ind w:left="2160" w:hanging="360"/>
      </w:pPr>
      <w:rPr>
        <w:rFonts w:ascii="Wingdings" w:hAnsi="Wingdings" w:hint="default"/>
      </w:rPr>
    </w:lvl>
    <w:lvl w:ilvl="3" w:tplc="786A0C56" w:tentative="1">
      <w:start w:val="1"/>
      <w:numFmt w:val="bullet"/>
      <w:lvlText w:val=""/>
      <w:lvlJc w:val="left"/>
      <w:pPr>
        <w:tabs>
          <w:tab w:val="num" w:pos="2880"/>
        </w:tabs>
        <w:ind w:left="2880" w:hanging="360"/>
      </w:pPr>
      <w:rPr>
        <w:rFonts w:ascii="Symbol" w:hAnsi="Symbol" w:hint="default"/>
      </w:rPr>
    </w:lvl>
    <w:lvl w:ilvl="4" w:tplc="B8CCE7E4" w:tentative="1">
      <w:start w:val="1"/>
      <w:numFmt w:val="bullet"/>
      <w:lvlText w:val="o"/>
      <w:lvlJc w:val="left"/>
      <w:pPr>
        <w:tabs>
          <w:tab w:val="num" w:pos="3600"/>
        </w:tabs>
        <w:ind w:left="3600" w:hanging="360"/>
      </w:pPr>
      <w:rPr>
        <w:rFonts w:ascii="Courier New" w:hAnsi="Courier New" w:hint="default"/>
      </w:rPr>
    </w:lvl>
    <w:lvl w:ilvl="5" w:tplc="A2C02E48" w:tentative="1">
      <w:start w:val="1"/>
      <w:numFmt w:val="bullet"/>
      <w:lvlText w:val=""/>
      <w:lvlJc w:val="left"/>
      <w:pPr>
        <w:tabs>
          <w:tab w:val="num" w:pos="4320"/>
        </w:tabs>
        <w:ind w:left="4320" w:hanging="360"/>
      </w:pPr>
      <w:rPr>
        <w:rFonts w:ascii="Wingdings" w:hAnsi="Wingdings" w:hint="default"/>
      </w:rPr>
    </w:lvl>
    <w:lvl w:ilvl="6" w:tplc="F0CC7ED6" w:tentative="1">
      <w:start w:val="1"/>
      <w:numFmt w:val="bullet"/>
      <w:lvlText w:val=""/>
      <w:lvlJc w:val="left"/>
      <w:pPr>
        <w:tabs>
          <w:tab w:val="num" w:pos="5040"/>
        </w:tabs>
        <w:ind w:left="5040" w:hanging="360"/>
      </w:pPr>
      <w:rPr>
        <w:rFonts w:ascii="Symbol" w:hAnsi="Symbol" w:hint="default"/>
      </w:rPr>
    </w:lvl>
    <w:lvl w:ilvl="7" w:tplc="739A487E" w:tentative="1">
      <w:start w:val="1"/>
      <w:numFmt w:val="bullet"/>
      <w:lvlText w:val="o"/>
      <w:lvlJc w:val="left"/>
      <w:pPr>
        <w:tabs>
          <w:tab w:val="num" w:pos="5760"/>
        </w:tabs>
        <w:ind w:left="5760" w:hanging="360"/>
      </w:pPr>
      <w:rPr>
        <w:rFonts w:ascii="Courier New" w:hAnsi="Courier New" w:hint="default"/>
      </w:rPr>
    </w:lvl>
    <w:lvl w:ilvl="8" w:tplc="68448A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03CF6"/>
    <w:multiLevelType w:val="hybridMultilevel"/>
    <w:tmpl w:val="BEA8C566"/>
    <w:lvl w:ilvl="0" w:tplc="ED1A9662">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C650C"/>
    <w:multiLevelType w:val="singleLevel"/>
    <w:tmpl w:val="8152ADFE"/>
    <w:lvl w:ilvl="0">
      <w:start w:val="1"/>
      <w:numFmt w:val="bullet"/>
      <w:lvlText w:val=""/>
      <w:lvlJc w:val="left"/>
      <w:pPr>
        <w:tabs>
          <w:tab w:val="num" w:pos="360"/>
        </w:tabs>
        <w:ind w:left="360" w:hanging="360"/>
      </w:pPr>
      <w:rPr>
        <w:rFonts w:ascii="Wingdings" w:hAnsi="Wingdings" w:hint="default"/>
        <w:b/>
        <w:i w:val="0"/>
        <w:sz w:val="24"/>
      </w:rPr>
    </w:lvl>
  </w:abstractNum>
  <w:abstractNum w:abstractNumId="40" w15:restartNumberingAfterBreak="0">
    <w:nsid w:val="717854FC"/>
    <w:multiLevelType w:val="singleLevel"/>
    <w:tmpl w:val="1F0ECF28"/>
    <w:lvl w:ilvl="0">
      <w:start w:val="2"/>
      <w:numFmt w:val="decimal"/>
      <w:lvlText w:val="%1."/>
      <w:lvlJc w:val="left"/>
      <w:pPr>
        <w:tabs>
          <w:tab w:val="num" w:pos="360"/>
        </w:tabs>
        <w:ind w:left="360" w:hanging="360"/>
      </w:pPr>
    </w:lvl>
  </w:abstractNum>
  <w:abstractNum w:abstractNumId="41" w15:restartNumberingAfterBreak="0">
    <w:nsid w:val="745D58EC"/>
    <w:multiLevelType w:val="hybridMultilevel"/>
    <w:tmpl w:val="43883DF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775123">
    <w:abstractNumId w:val="18"/>
  </w:num>
  <w:num w:numId="2" w16cid:durableId="1604876360">
    <w:abstractNumId w:val="3"/>
  </w:num>
  <w:num w:numId="3" w16cid:durableId="1777410068">
    <w:abstractNumId w:val="24"/>
  </w:num>
  <w:num w:numId="4" w16cid:durableId="2094280370">
    <w:abstractNumId w:val="32"/>
  </w:num>
  <w:num w:numId="5" w16cid:durableId="735514010">
    <w:abstractNumId w:val="5"/>
  </w:num>
  <w:num w:numId="6" w16cid:durableId="1046951682">
    <w:abstractNumId w:val="23"/>
  </w:num>
  <w:num w:numId="7" w16cid:durableId="759528030">
    <w:abstractNumId w:val="13"/>
  </w:num>
  <w:num w:numId="8" w16cid:durableId="538475225">
    <w:abstractNumId w:val="10"/>
  </w:num>
  <w:num w:numId="9" w16cid:durableId="2072385317">
    <w:abstractNumId w:val="35"/>
  </w:num>
  <w:num w:numId="10" w16cid:durableId="1340234714">
    <w:abstractNumId w:val="6"/>
  </w:num>
  <w:num w:numId="11" w16cid:durableId="1072846551">
    <w:abstractNumId w:val="17"/>
  </w:num>
  <w:num w:numId="12" w16cid:durableId="595098721">
    <w:abstractNumId w:val="40"/>
  </w:num>
  <w:num w:numId="13" w16cid:durableId="1651447307">
    <w:abstractNumId w:val="28"/>
  </w:num>
  <w:num w:numId="14" w16cid:durableId="662129847">
    <w:abstractNumId w:val="25"/>
  </w:num>
  <w:num w:numId="15" w16cid:durableId="1501237350">
    <w:abstractNumId w:val="1"/>
  </w:num>
  <w:num w:numId="16" w16cid:durableId="942031890">
    <w:abstractNumId w:val="22"/>
  </w:num>
  <w:num w:numId="17" w16cid:durableId="1351253437">
    <w:abstractNumId w:val="30"/>
  </w:num>
  <w:num w:numId="18" w16cid:durableId="677578400">
    <w:abstractNumId w:val="21"/>
  </w:num>
  <w:num w:numId="19" w16cid:durableId="1616642720">
    <w:abstractNumId w:val="14"/>
  </w:num>
  <w:num w:numId="20" w16cid:durableId="1433936646">
    <w:abstractNumId w:val="19"/>
  </w:num>
  <w:num w:numId="21" w16cid:durableId="955063056">
    <w:abstractNumId w:val="16"/>
  </w:num>
  <w:num w:numId="22" w16cid:durableId="965739114">
    <w:abstractNumId w:val="9"/>
  </w:num>
  <w:num w:numId="23" w16cid:durableId="719204532">
    <w:abstractNumId w:val="31"/>
  </w:num>
  <w:num w:numId="24" w16cid:durableId="985007836">
    <w:abstractNumId w:val="0"/>
  </w:num>
  <w:num w:numId="25" w16cid:durableId="1847206252">
    <w:abstractNumId w:val="39"/>
  </w:num>
  <w:num w:numId="26" w16cid:durableId="1912806812">
    <w:abstractNumId w:val="8"/>
  </w:num>
  <w:num w:numId="27" w16cid:durableId="993415015">
    <w:abstractNumId w:val="37"/>
  </w:num>
  <w:num w:numId="28" w16cid:durableId="638461809">
    <w:abstractNumId w:val="27"/>
  </w:num>
  <w:num w:numId="29" w16cid:durableId="901520172">
    <w:abstractNumId w:val="36"/>
  </w:num>
  <w:num w:numId="30" w16cid:durableId="1454517649">
    <w:abstractNumId w:val="34"/>
  </w:num>
  <w:num w:numId="31" w16cid:durableId="791752180">
    <w:abstractNumId w:val="12"/>
  </w:num>
  <w:num w:numId="32" w16cid:durableId="1662152454">
    <w:abstractNumId w:val="15"/>
  </w:num>
  <w:num w:numId="33" w16cid:durableId="1319309071">
    <w:abstractNumId w:val="33"/>
  </w:num>
  <w:num w:numId="34" w16cid:durableId="1609965616">
    <w:abstractNumId w:val="7"/>
  </w:num>
  <w:num w:numId="35" w16cid:durableId="626542785">
    <w:abstractNumId w:val="2"/>
  </w:num>
  <w:num w:numId="36" w16cid:durableId="2059738990">
    <w:abstractNumId w:val="4"/>
  </w:num>
  <w:num w:numId="37" w16cid:durableId="2054380821">
    <w:abstractNumId w:val="38"/>
  </w:num>
  <w:num w:numId="38" w16cid:durableId="507403182">
    <w:abstractNumId w:val="41"/>
  </w:num>
  <w:num w:numId="39" w16cid:durableId="738866733">
    <w:abstractNumId w:val="26"/>
  </w:num>
  <w:num w:numId="40" w16cid:durableId="1828327160">
    <w:abstractNumId w:val="11"/>
  </w:num>
  <w:num w:numId="41" w16cid:durableId="1026105550">
    <w:abstractNumId w:val="20"/>
  </w:num>
  <w:num w:numId="42" w16cid:durableId="7527764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7C"/>
    <w:rsid w:val="000017BC"/>
    <w:rsid w:val="00001A79"/>
    <w:rsid w:val="00030A60"/>
    <w:rsid w:val="00037408"/>
    <w:rsid w:val="0004424C"/>
    <w:rsid w:val="0005675C"/>
    <w:rsid w:val="00076B7F"/>
    <w:rsid w:val="000C449A"/>
    <w:rsid w:val="000D0796"/>
    <w:rsid w:val="00110EF9"/>
    <w:rsid w:val="00116904"/>
    <w:rsid w:val="00140E69"/>
    <w:rsid w:val="0018384F"/>
    <w:rsid w:val="001B0211"/>
    <w:rsid w:val="001D6EFC"/>
    <w:rsid w:val="00205C5C"/>
    <w:rsid w:val="002140B0"/>
    <w:rsid w:val="00234E34"/>
    <w:rsid w:val="00235140"/>
    <w:rsid w:val="002539F7"/>
    <w:rsid w:val="00254EEF"/>
    <w:rsid w:val="00270D81"/>
    <w:rsid w:val="002D7169"/>
    <w:rsid w:val="00310FED"/>
    <w:rsid w:val="0033120F"/>
    <w:rsid w:val="00337A3C"/>
    <w:rsid w:val="00343025"/>
    <w:rsid w:val="00350966"/>
    <w:rsid w:val="00361CE9"/>
    <w:rsid w:val="00380A58"/>
    <w:rsid w:val="00390072"/>
    <w:rsid w:val="0039017C"/>
    <w:rsid w:val="003D701F"/>
    <w:rsid w:val="003E3BBF"/>
    <w:rsid w:val="004418B8"/>
    <w:rsid w:val="00443CED"/>
    <w:rsid w:val="00451016"/>
    <w:rsid w:val="00451797"/>
    <w:rsid w:val="00456708"/>
    <w:rsid w:val="00466835"/>
    <w:rsid w:val="0047521E"/>
    <w:rsid w:val="004808D7"/>
    <w:rsid w:val="004814CC"/>
    <w:rsid w:val="00487580"/>
    <w:rsid w:val="00491DC7"/>
    <w:rsid w:val="00495064"/>
    <w:rsid w:val="004A7FCB"/>
    <w:rsid w:val="004B18D2"/>
    <w:rsid w:val="004E0B64"/>
    <w:rsid w:val="00507611"/>
    <w:rsid w:val="00521422"/>
    <w:rsid w:val="0052227C"/>
    <w:rsid w:val="005436FA"/>
    <w:rsid w:val="00550EA9"/>
    <w:rsid w:val="00564AFE"/>
    <w:rsid w:val="00584D95"/>
    <w:rsid w:val="005B1D5B"/>
    <w:rsid w:val="005C6DF8"/>
    <w:rsid w:val="005E2FEE"/>
    <w:rsid w:val="006571D7"/>
    <w:rsid w:val="00664323"/>
    <w:rsid w:val="006824FE"/>
    <w:rsid w:val="006A211E"/>
    <w:rsid w:val="006C6D28"/>
    <w:rsid w:val="006D0EC8"/>
    <w:rsid w:val="00703301"/>
    <w:rsid w:val="007367CC"/>
    <w:rsid w:val="00776E2A"/>
    <w:rsid w:val="007868EC"/>
    <w:rsid w:val="007D4A1B"/>
    <w:rsid w:val="007F2734"/>
    <w:rsid w:val="007F3A2E"/>
    <w:rsid w:val="008007C1"/>
    <w:rsid w:val="00820717"/>
    <w:rsid w:val="00862B4F"/>
    <w:rsid w:val="00887632"/>
    <w:rsid w:val="00892A1F"/>
    <w:rsid w:val="008D2247"/>
    <w:rsid w:val="00903F4D"/>
    <w:rsid w:val="00907C80"/>
    <w:rsid w:val="00950586"/>
    <w:rsid w:val="00980F75"/>
    <w:rsid w:val="009964AF"/>
    <w:rsid w:val="009B0F2B"/>
    <w:rsid w:val="009B24CC"/>
    <w:rsid w:val="009C1769"/>
    <w:rsid w:val="009C2202"/>
    <w:rsid w:val="00A02240"/>
    <w:rsid w:val="00A110C0"/>
    <w:rsid w:val="00A32C45"/>
    <w:rsid w:val="00A5007F"/>
    <w:rsid w:val="00A67241"/>
    <w:rsid w:val="00A917F6"/>
    <w:rsid w:val="00A96EBB"/>
    <w:rsid w:val="00AB15B2"/>
    <w:rsid w:val="00AE56E0"/>
    <w:rsid w:val="00B136DA"/>
    <w:rsid w:val="00B73358"/>
    <w:rsid w:val="00B94D38"/>
    <w:rsid w:val="00BB01A4"/>
    <w:rsid w:val="00BB3D04"/>
    <w:rsid w:val="00BE5C63"/>
    <w:rsid w:val="00C3158E"/>
    <w:rsid w:val="00C376FD"/>
    <w:rsid w:val="00C50880"/>
    <w:rsid w:val="00CC43E9"/>
    <w:rsid w:val="00CF384F"/>
    <w:rsid w:val="00CF744C"/>
    <w:rsid w:val="00D02959"/>
    <w:rsid w:val="00D0531F"/>
    <w:rsid w:val="00D471DD"/>
    <w:rsid w:val="00D663CF"/>
    <w:rsid w:val="00DB6ECD"/>
    <w:rsid w:val="00DE0F12"/>
    <w:rsid w:val="00DF40E7"/>
    <w:rsid w:val="00E24012"/>
    <w:rsid w:val="00E31058"/>
    <w:rsid w:val="00E3638B"/>
    <w:rsid w:val="00E41F36"/>
    <w:rsid w:val="00E47931"/>
    <w:rsid w:val="00E75536"/>
    <w:rsid w:val="00E94138"/>
    <w:rsid w:val="00EC14C0"/>
    <w:rsid w:val="00EE1A8C"/>
    <w:rsid w:val="00F11100"/>
    <w:rsid w:val="00F5758D"/>
    <w:rsid w:val="00F70C5C"/>
    <w:rsid w:val="00F80A51"/>
    <w:rsid w:val="00FC6E94"/>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CCAF7"/>
  <w15:docId w15:val="{64D1A891-B423-48D5-8559-F4699BA6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F8"/>
    <w:rPr>
      <w:rFonts w:ascii="Garamond" w:hAnsi="Garamond"/>
      <w:bCs/>
      <w:sz w:val="24"/>
      <w:szCs w:val="24"/>
      <w:lang w:val="en-CA"/>
    </w:rPr>
  </w:style>
  <w:style w:type="paragraph" w:styleId="Heading1">
    <w:name w:val="heading 1"/>
    <w:basedOn w:val="Normal"/>
    <w:next w:val="Normal"/>
    <w:qFormat/>
    <w:rsid w:val="005C6DF8"/>
    <w:pPr>
      <w:keepNext/>
      <w:outlineLvl w:val="0"/>
    </w:pPr>
    <w:rPr>
      <w:b/>
      <w:bCs w:val="0"/>
    </w:rPr>
  </w:style>
  <w:style w:type="paragraph" w:styleId="Heading2">
    <w:name w:val="heading 2"/>
    <w:basedOn w:val="Normal"/>
    <w:next w:val="Normal"/>
    <w:qFormat/>
    <w:rsid w:val="005C6DF8"/>
    <w:pPr>
      <w:keepNext/>
      <w:jc w:val="center"/>
      <w:outlineLvl w:val="1"/>
    </w:pPr>
    <w:rPr>
      <w:b/>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DF8"/>
    <w:pPr>
      <w:jc w:val="center"/>
    </w:pPr>
    <w:rPr>
      <w:b/>
      <w:bCs w:val="0"/>
      <w:sz w:val="28"/>
    </w:rPr>
  </w:style>
  <w:style w:type="paragraph" w:styleId="Header">
    <w:name w:val="header"/>
    <w:basedOn w:val="Normal"/>
    <w:rsid w:val="005C6DF8"/>
    <w:pPr>
      <w:tabs>
        <w:tab w:val="center" w:pos="4320"/>
        <w:tab w:val="right" w:pos="8640"/>
      </w:tabs>
    </w:pPr>
  </w:style>
  <w:style w:type="paragraph" w:styleId="Footer">
    <w:name w:val="footer"/>
    <w:basedOn w:val="Normal"/>
    <w:rsid w:val="005C6DF8"/>
    <w:pPr>
      <w:tabs>
        <w:tab w:val="center" w:pos="4320"/>
        <w:tab w:val="right" w:pos="8640"/>
      </w:tabs>
    </w:pPr>
  </w:style>
  <w:style w:type="paragraph" w:styleId="BalloonText">
    <w:name w:val="Balloon Text"/>
    <w:basedOn w:val="Normal"/>
    <w:semiHidden/>
    <w:rsid w:val="005C6DF8"/>
    <w:rPr>
      <w:rFonts w:ascii="Tahoma" w:hAnsi="Tahoma" w:cs="Tahoma"/>
      <w:sz w:val="16"/>
      <w:szCs w:val="16"/>
    </w:rPr>
  </w:style>
  <w:style w:type="character" w:styleId="PageNumber">
    <w:name w:val="page number"/>
    <w:basedOn w:val="DefaultParagraphFont"/>
    <w:rsid w:val="00310FED"/>
  </w:style>
  <w:style w:type="paragraph" w:styleId="ListParagraph">
    <w:name w:val="List Paragraph"/>
    <w:basedOn w:val="Normal"/>
    <w:qFormat/>
    <w:rsid w:val="005B1D5B"/>
    <w:pPr>
      <w:ind w:left="720"/>
      <w:contextualSpacing/>
    </w:pPr>
  </w:style>
  <w:style w:type="character" w:styleId="CommentReference">
    <w:name w:val="annotation reference"/>
    <w:basedOn w:val="DefaultParagraphFont"/>
    <w:rsid w:val="007367CC"/>
    <w:rPr>
      <w:sz w:val="16"/>
      <w:szCs w:val="16"/>
    </w:rPr>
  </w:style>
  <w:style w:type="paragraph" w:styleId="CommentText">
    <w:name w:val="annotation text"/>
    <w:basedOn w:val="Normal"/>
    <w:link w:val="CommentTextChar"/>
    <w:rsid w:val="007367CC"/>
    <w:rPr>
      <w:sz w:val="20"/>
      <w:szCs w:val="20"/>
    </w:rPr>
  </w:style>
  <w:style w:type="character" w:customStyle="1" w:styleId="CommentTextChar">
    <w:name w:val="Comment Text Char"/>
    <w:basedOn w:val="DefaultParagraphFont"/>
    <w:link w:val="CommentText"/>
    <w:rsid w:val="007367CC"/>
    <w:rPr>
      <w:rFonts w:ascii="Garamond" w:hAnsi="Garamond"/>
      <w:bCs/>
      <w:lang w:val="en-CA"/>
    </w:rPr>
  </w:style>
  <w:style w:type="paragraph" w:styleId="CommentSubject">
    <w:name w:val="annotation subject"/>
    <w:basedOn w:val="CommentText"/>
    <w:next w:val="CommentText"/>
    <w:link w:val="CommentSubjectChar"/>
    <w:rsid w:val="007367CC"/>
    <w:rPr>
      <w:b/>
    </w:rPr>
  </w:style>
  <w:style w:type="character" w:customStyle="1" w:styleId="CommentSubjectChar">
    <w:name w:val="Comment Subject Char"/>
    <w:basedOn w:val="CommentTextChar"/>
    <w:link w:val="CommentSubject"/>
    <w:rsid w:val="007367CC"/>
    <w:rPr>
      <w:rFonts w:ascii="Garamond" w:hAnsi="Garamond"/>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84830">
      <w:bodyDiv w:val="1"/>
      <w:marLeft w:val="0"/>
      <w:marRight w:val="0"/>
      <w:marTop w:val="0"/>
      <w:marBottom w:val="0"/>
      <w:divBdr>
        <w:top w:val="none" w:sz="0" w:space="0" w:color="auto"/>
        <w:left w:val="none" w:sz="0" w:space="0" w:color="auto"/>
        <w:bottom w:val="none" w:sz="0" w:space="0" w:color="auto"/>
        <w:right w:val="none" w:sz="0" w:space="0" w:color="auto"/>
      </w:divBdr>
    </w:div>
    <w:div w:id="518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871</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SaskCulture</vt:lpstr>
    </vt:vector>
  </TitlesOfParts>
  <Company>Koenig &amp; Associates</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SaskCulture</dc:title>
  <dc:creator>Melissa Wieler</dc:creator>
  <cp:lastModifiedBy>Nichole Williams</cp:lastModifiedBy>
  <cp:revision>10</cp:revision>
  <cp:lastPrinted>2022-12-29T16:11:00Z</cp:lastPrinted>
  <dcterms:created xsi:type="dcterms:W3CDTF">2022-12-29T17:55:00Z</dcterms:created>
  <dcterms:modified xsi:type="dcterms:W3CDTF">2024-06-25T21:43:00Z</dcterms:modified>
</cp:coreProperties>
</file>